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AC" w:rsidRDefault="00B413AC" w:rsidP="00B413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B413AC" w:rsidRDefault="00B413AC" w:rsidP="00B413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МОУ АСОШ № 1</w:t>
      </w:r>
    </w:p>
    <w:p w:rsidR="00B413AC" w:rsidRDefault="00B413AC" w:rsidP="00B413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__________Д.Д. Доржиева </w:t>
      </w:r>
    </w:p>
    <w:p w:rsidR="00A4502C" w:rsidRDefault="00B413AC" w:rsidP="00B413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«___»___________20___г.</w:t>
      </w:r>
    </w:p>
    <w:p w:rsidR="00B413AC" w:rsidRPr="00B413AC" w:rsidRDefault="00B413AC" w:rsidP="00B413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E5016" w:rsidRDefault="009E5016" w:rsidP="00C95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016">
        <w:rPr>
          <w:rFonts w:ascii="Times New Roman" w:hAnsi="Times New Roman" w:cs="Times New Roman"/>
          <w:b/>
          <w:sz w:val="28"/>
          <w:szCs w:val="28"/>
        </w:rPr>
        <w:t>Положение о порядке организации питания учащихся</w:t>
      </w:r>
    </w:p>
    <w:p w:rsidR="00364D4A" w:rsidRDefault="009E5016" w:rsidP="00C95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016">
        <w:rPr>
          <w:rFonts w:ascii="Times New Roman" w:hAnsi="Times New Roman" w:cs="Times New Roman"/>
          <w:b/>
          <w:sz w:val="28"/>
          <w:szCs w:val="28"/>
        </w:rPr>
        <w:t>МОУ «АСОШ №1»</w:t>
      </w:r>
    </w:p>
    <w:p w:rsidR="00C95434" w:rsidRDefault="00C95434" w:rsidP="00C95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016" w:rsidRDefault="009E5016" w:rsidP="00C95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E5016">
        <w:rPr>
          <w:rFonts w:ascii="Times New Roman" w:hAnsi="Times New Roman" w:cs="Times New Roman"/>
          <w:b/>
          <w:sz w:val="24"/>
          <w:szCs w:val="24"/>
        </w:rPr>
        <w:t>Общие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9E5016" w:rsidRDefault="009E5016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 порядке организации питания, учащихся в МОУ «АСОШ №1» регулирует отношения между администрацией МОУ «АСОШ №1» и родителями (законными представителями) обучающихся по вопросам питания.</w:t>
      </w:r>
    </w:p>
    <w:p w:rsidR="009E5016" w:rsidRDefault="009E5016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со ст.51.п.5 Закона РФ «Об образовании», п.24. Типового положения об общеобразовательном учреждении, в соответствии с распоряжением Главы Администрации МР «Агинский район» от 25 сентября 2008 года №416 «О введении дифференцированной оплаты за питание учащихся в общеобразовательных учреждениях района» и направлено на создание необходимых условий для питания учащихся.</w:t>
      </w:r>
    </w:p>
    <w:p w:rsidR="009E5016" w:rsidRPr="000968F8" w:rsidRDefault="009E5016" w:rsidP="00C95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968F8" w:rsidRPr="000968F8">
        <w:rPr>
          <w:rFonts w:ascii="Times New Roman" w:hAnsi="Times New Roman" w:cs="Times New Roman"/>
          <w:b/>
          <w:sz w:val="24"/>
          <w:szCs w:val="24"/>
        </w:rPr>
        <w:t>Организация питания обучающихся</w:t>
      </w:r>
    </w:p>
    <w:p w:rsidR="009E5016" w:rsidRDefault="000968F8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Администрация МОУ «АСОШ №1» выделяет специальное помещение для организации питания обучающихся в соответствии с требованиями санитарно-гигиенических норм и правил по следующим направлениям:</w:t>
      </w:r>
    </w:p>
    <w:p w:rsidR="000968F8" w:rsidRDefault="000968F8" w:rsidP="00C954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посадочных мест, соответствующих установленным нормам;</w:t>
      </w:r>
    </w:p>
    <w:p w:rsidR="000968F8" w:rsidRDefault="000968F8" w:rsidP="00C954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технологическим требованиям, техническое состояние которых соответствует установленным требованиям;</w:t>
      </w:r>
    </w:p>
    <w:p w:rsidR="000968F8" w:rsidRDefault="000968F8" w:rsidP="00C954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пищеблока, подсобных помещений для хранения продуктов;</w:t>
      </w:r>
    </w:p>
    <w:p w:rsidR="000968F8" w:rsidRDefault="000968F8" w:rsidP="00C954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посудой;</w:t>
      </w:r>
    </w:p>
    <w:p w:rsidR="000968F8" w:rsidRDefault="000968F8" w:rsidP="00C954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вытяжки, ее работоспособность.</w:t>
      </w:r>
    </w:p>
    <w:p w:rsidR="000968F8" w:rsidRDefault="000968F8" w:rsidP="00C95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8F8" w:rsidRDefault="000968F8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096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МОУ «АСОШ №1» осуществляет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AB1">
        <w:rPr>
          <w:rFonts w:ascii="Times New Roman" w:hAnsi="Times New Roman" w:cs="Times New Roman"/>
          <w:sz w:val="24"/>
          <w:szCs w:val="24"/>
        </w:rPr>
        <w:t>и общественный контроль над качеством услуг, предоставляемых организацией питания в целях охраны и укрепления здоровья обучающихся.</w:t>
      </w:r>
    </w:p>
    <w:p w:rsidR="003D6AB1" w:rsidRDefault="003D6AB1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Учащиеся общеобразовательного учреждения питаются по классам согласно графику, составленному на текущий год. Контроль над посещением и учетом количества фактически отпущенных завтраков возлагается на классного руководителя, над учетом количества отпущенных бесплатных завтраков-на ответственного за питание, назначаемого приказом директора школы в установленном порядке, и заведующего производством столовой.</w:t>
      </w:r>
    </w:p>
    <w:p w:rsidR="003D6AB1" w:rsidRDefault="003D6AB1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Классные руководители, сопровождающие обучающихся в столовую, несут ответственность за отпуск питания согласно списку и журналу посещаемости.</w:t>
      </w:r>
    </w:p>
    <w:p w:rsidR="003D6AB1" w:rsidRDefault="003D6AB1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Администрация МОУ «АСОШ №1» организует в пищеблоке дежурство учителей и обучающихся.</w:t>
      </w:r>
    </w:p>
    <w:p w:rsidR="003D6AB1" w:rsidRDefault="003D6AB1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Проверка пищи на качество осуществляется ежедневно медицинским персоналом до приема ее детьми и отмечается в бракераже готовой продукции. Ответственный за питание и заведующий производством ведут</w:t>
      </w:r>
      <w:r w:rsidR="005260DC">
        <w:rPr>
          <w:rFonts w:ascii="Times New Roman" w:hAnsi="Times New Roman" w:cs="Times New Roman"/>
          <w:sz w:val="24"/>
          <w:szCs w:val="24"/>
        </w:rPr>
        <w:t xml:space="preserve"> ежедневный учет обучающихся, получающих бесплатное и платное питание по классам.</w:t>
      </w:r>
    </w:p>
    <w:p w:rsidR="005260DC" w:rsidRDefault="005260DC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Проверка технологии приготовления пищи осуществляется ежедневно заведующим производством школьного пищеблока и отмечается в соответствующем журнале.</w:t>
      </w:r>
    </w:p>
    <w:p w:rsidR="005260DC" w:rsidRDefault="005260DC" w:rsidP="00C95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0DC">
        <w:rPr>
          <w:rFonts w:ascii="Times New Roman" w:hAnsi="Times New Roman" w:cs="Times New Roman"/>
          <w:b/>
          <w:sz w:val="24"/>
          <w:szCs w:val="24"/>
        </w:rPr>
        <w:t>3. Порядок предоставления права на бесплатное питание</w:t>
      </w:r>
    </w:p>
    <w:p w:rsidR="005260DC" w:rsidRDefault="005260DC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 целях социальной поддержки населения и укрепления здоровья, обучающиеся 1-11 классов из малообеспеченных семей обеспечиваются бесплатным горячим питанием. </w:t>
      </w:r>
    </w:p>
    <w:p w:rsidR="005260DC" w:rsidRDefault="005260DC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Решение о предоставлении обучающемуся </w:t>
      </w:r>
      <w:r w:rsidR="0040168E">
        <w:rPr>
          <w:rFonts w:ascii="Times New Roman" w:hAnsi="Times New Roman" w:cs="Times New Roman"/>
          <w:sz w:val="24"/>
          <w:szCs w:val="24"/>
        </w:rPr>
        <w:t>бесплатного питания принимает Совет школы.</w:t>
      </w:r>
    </w:p>
    <w:p w:rsidR="009E5016" w:rsidRDefault="0040168E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На основании решения </w:t>
      </w:r>
      <w:r w:rsidR="005260DC">
        <w:rPr>
          <w:rFonts w:ascii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hAnsi="Times New Roman" w:cs="Times New Roman"/>
          <w:sz w:val="24"/>
          <w:szCs w:val="24"/>
        </w:rPr>
        <w:t xml:space="preserve"> школы директор издает приказ о предоставлении обучающимся бесплатного питания и утверждает список обучающихся, которым предоставляется бесплатное питание.</w:t>
      </w:r>
    </w:p>
    <w:p w:rsidR="0040168E" w:rsidRDefault="0040168E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Особое внимание уделяется обучающимся, проживающих в следующих семьях: многодетные семьи, семьи, в которых один из родителей является инвалидом 1 или 2 группы или инвалидом детства, дети-инвалиды, семьи, в которых воспитываются дети-сироты и дети, оставшиеся без попечения родителей; неблагополучные семьи, состоящие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учете или учете в комиссии по делам несовершеннолетних и защите их прав при администрации района</w:t>
      </w:r>
    </w:p>
    <w:p w:rsidR="0040168E" w:rsidRDefault="00D34430" w:rsidP="00C95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430">
        <w:rPr>
          <w:rFonts w:ascii="Times New Roman" w:hAnsi="Times New Roman" w:cs="Times New Roman"/>
          <w:b/>
          <w:sz w:val="24"/>
          <w:szCs w:val="24"/>
        </w:rPr>
        <w:t>4. Обязанности ответственного за питание</w:t>
      </w:r>
    </w:p>
    <w:p w:rsidR="00D34430" w:rsidRDefault="00D34430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Ответственный за школьное питание назначается приказом директора школы на текущий учебный год.</w:t>
      </w:r>
    </w:p>
    <w:p w:rsidR="00D34430" w:rsidRDefault="00D34430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Ответственный организатор бесплатного питания обязан:</w:t>
      </w:r>
    </w:p>
    <w:p w:rsidR="00D34430" w:rsidRDefault="00D34430" w:rsidP="00C954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подавать информацию об изменениях в списках, обучающихся, получающих бесплатное питание;</w:t>
      </w:r>
    </w:p>
    <w:p w:rsidR="00D34430" w:rsidRDefault="00D34430" w:rsidP="00C954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производить учет детей в школе для уточнения количества, питающихся в этот день и своевременно сообщать количество питающихся детей заведующей производством.</w:t>
      </w:r>
    </w:p>
    <w:p w:rsidR="00D34430" w:rsidRDefault="00C95434" w:rsidP="00C954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сдать</w:t>
      </w:r>
      <w:r w:rsidR="00D34430">
        <w:rPr>
          <w:rFonts w:ascii="Times New Roman" w:hAnsi="Times New Roman" w:cs="Times New Roman"/>
          <w:sz w:val="24"/>
          <w:szCs w:val="24"/>
        </w:rPr>
        <w:t xml:space="preserve"> отчет по бесплатному питанию обучающихся за месяц.</w:t>
      </w:r>
    </w:p>
    <w:p w:rsidR="00D34430" w:rsidRDefault="00D34430" w:rsidP="00C95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430">
        <w:rPr>
          <w:rFonts w:ascii="Times New Roman" w:hAnsi="Times New Roman" w:cs="Times New Roman"/>
          <w:b/>
          <w:sz w:val="24"/>
          <w:szCs w:val="24"/>
        </w:rPr>
        <w:t>5. Взаимодействие. Контроль.</w:t>
      </w:r>
    </w:p>
    <w:p w:rsidR="00D34430" w:rsidRDefault="00D34430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 w:rsidRPr="00D34430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Во исполнение вышеуказанных пунктов данный локальный акт предусматривает </w:t>
      </w:r>
      <w:r w:rsidR="00101A33">
        <w:rPr>
          <w:rFonts w:ascii="Times New Roman" w:hAnsi="Times New Roman" w:cs="Times New Roman"/>
          <w:sz w:val="24"/>
          <w:szCs w:val="24"/>
        </w:rPr>
        <w:t>взаимодействие с родительским комитетом, педагогическим советом школы, медицинским работником.</w:t>
      </w:r>
    </w:p>
    <w:p w:rsidR="00101A33" w:rsidRDefault="00101A33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Данный локальный акт подлежит обязательному включению в план производственного контроля школы.</w:t>
      </w:r>
    </w:p>
    <w:p w:rsidR="00101A33" w:rsidRDefault="00101A33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 Контроль за надлежащим исполнением данного локального акта лежит в пределах компетенции:</w:t>
      </w:r>
    </w:p>
    <w:p w:rsidR="00101A33" w:rsidRDefault="00101A33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администрации школы, который проводится не реже 1 раза в месяц с заинтересованными ведомствами и структурами.</w:t>
      </w:r>
    </w:p>
    <w:p w:rsidR="00101A33" w:rsidRDefault="00101A33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-инспекционного контроля городского отдела образования</w:t>
      </w:r>
    </w:p>
    <w:p w:rsidR="00101A33" w:rsidRDefault="00C95434" w:rsidP="00C9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-специалистов по надзору за соблюдением условий содержания и обучения несовершеннолетних в организованных коллективах.</w:t>
      </w:r>
    </w:p>
    <w:p w:rsidR="00101A33" w:rsidRPr="00D34430" w:rsidRDefault="00101A33" w:rsidP="00C95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430" w:rsidRPr="00D34430" w:rsidRDefault="00D34430" w:rsidP="009E5016">
      <w:pPr>
        <w:rPr>
          <w:rFonts w:ascii="Times New Roman" w:hAnsi="Times New Roman" w:cs="Times New Roman"/>
          <w:sz w:val="24"/>
          <w:szCs w:val="24"/>
        </w:rPr>
      </w:pPr>
    </w:p>
    <w:p w:rsidR="009E5016" w:rsidRDefault="009E5016"/>
    <w:sectPr w:rsidR="009E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6AA9"/>
    <w:multiLevelType w:val="hybridMultilevel"/>
    <w:tmpl w:val="E5FA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A1043"/>
    <w:multiLevelType w:val="hybridMultilevel"/>
    <w:tmpl w:val="8532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56"/>
    <w:rsid w:val="000968F8"/>
    <w:rsid w:val="00101A33"/>
    <w:rsid w:val="00364D4A"/>
    <w:rsid w:val="003D6AB1"/>
    <w:rsid w:val="0040168E"/>
    <w:rsid w:val="005260DC"/>
    <w:rsid w:val="009E5016"/>
    <w:rsid w:val="00A4502C"/>
    <w:rsid w:val="00B413AC"/>
    <w:rsid w:val="00BA0D56"/>
    <w:rsid w:val="00C95434"/>
    <w:rsid w:val="00D34430"/>
    <w:rsid w:val="00D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9A233-D6A9-4C01-A7CA-84CE2C98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Туяна</dc:creator>
  <cp:keywords/>
  <dc:description/>
  <cp:lastModifiedBy>Жаргалма</cp:lastModifiedBy>
  <cp:revision>4</cp:revision>
  <cp:lastPrinted>2016-05-14T07:16:00Z</cp:lastPrinted>
  <dcterms:created xsi:type="dcterms:W3CDTF">2016-05-14T07:12:00Z</dcterms:created>
  <dcterms:modified xsi:type="dcterms:W3CDTF">2016-05-14T07:17:00Z</dcterms:modified>
</cp:coreProperties>
</file>