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A9" w:rsidRDefault="00FC18A9" w:rsidP="00FC18A9">
      <w:pPr>
        <w:overflowPunct/>
        <w:spacing w:before="10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Межпланетная экспедиция</w:t>
      </w:r>
    </w:p>
    <w:p w:rsidR="00FC18A9" w:rsidRDefault="00FC18A9" w:rsidP="00FC18A9">
      <w:pPr>
        <w:overflowPunct/>
        <w:spacing w:before="100"/>
        <w:jc w:val="right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Абадаева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учитель начальных классов, высшая категория,</w:t>
      </w:r>
    </w:p>
    <w:p w:rsidR="00FC18A9" w:rsidRDefault="00FC18A9" w:rsidP="00FC18A9">
      <w:pPr>
        <w:jc w:val="right"/>
      </w:pPr>
      <w:proofErr w:type="spellStart"/>
      <w:r>
        <w:rPr>
          <w:sz w:val="28"/>
        </w:rPr>
        <w:t>Дагбаева</w:t>
      </w:r>
      <w:proofErr w:type="spellEnd"/>
      <w:r>
        <w:rPr>
          <w:sz w:val="28"/>
        </w:rPr>
        <w:t xml:space="preserve"> С. Д учитель начальных классов, 1 категория,</w:t>
      </w:r>
    </w:p>
    <w:p w:rsidR="00FC18A9" w:rsidRDefault="00FC18A9" w:rsidP="00FC18A9">
      <w:pPr>
        <w:jc w:val="right"/>
      </w:pPr>
      <w:proofErr w:type="spellStart"/>
      <w:r>
        <w:rPr>
          <w:sz w:val="28"/>
        </w:rPr>
        <w:t>Линхобоева</w:t>
      </w:r>
      <w:proofErr w:type="spellEnd"/>
      <w:r>
        <w:rPr>
          <w:sz w:val="28"/>
        </w:rPr>
        <w:t xml:space="preserve"> Л.Т. учитель начальных классов</w:t>
      </w:r>
    </w:p>
    <w:p w:rsidR="00FC18A9" w:rsidRDefault="00FC18A9" w:rsidP="00FC18A9">
      <w:pPr>
        <w:jc w:val="right"/>
      </w:pPr>
      <w:proofErr w:type="spellStart"/>
      <w:r>
        <w:rPr>
          <w:sz w:val="28"/>
        </w:rPr>
        <w:t>Дашинимаева</w:t>
      </w:r>
      <w:proofErr w:type="spellEnd"/>
      <w:r>
        <w:rPr>
          <w:sz w:val="28"/>
        </w:rPr>
        <w:t xml:space="preserve"> Д.Б. учитель начальных классов</w:t>
      </w:r>
    </w:p>
    <w:p w:rsidR="00FC18A9" w:rsidRDefault="00FC18A9" w:rsidP="00FC18A9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8"/>
        <w:gridCol w:w="4819"/>
      </w:tblGrid>
      <w:tr w:rsidR="00FC18A9" w:rsidTr="00FC18A9">
        <w:tc>
          <w:tcPr>
            <w:tcW w:w="4818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Название проектной задачи</w:t>
            </w:r>
          </w:p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Предмет</w:t>
            </w:r>
          </w:p>
        </w:tc>
        <w:tc>
          <w:tcPr>
            <w:tcW w:w="4819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Межпланетная экспедиция</w:t>
            </w:r>
          </w:p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Русский язык, математика, окружающий мир</w:t>
            </w:r>
          </w:p>
        </w:tc>
      </w:tr>
      <w:tr w:rsidR="00FC18A9" w:rsidTr="00FC18A9">
        <w:tc>
          <w:tcPr>
            <w:tcW w:w="4818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Тип задачи</w:t>
            </w:r>
          </w:p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>
            <w:r>
              <w:t>Цели и педагогические задачи</w:t>
            </w:r>
          </w:p>
          <w:p w:rsidR="00FC18A9" w:rsidRDefault="00FC18A9" w:rsidP="002A68E3">
            <w:r>
              <w:t>(педагогический замысел)</w:t>
            </w:r>
          </w:p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/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Знания, умения и способы действий, на которые опирает задача</w:t>
            </w:r>
          </w:p>
        </w:tc>
        <w:tc>
          <w:tcPr>
            <w:tcW w:w="4819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Межпредметная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диагностическая</w:t>
            </w:r>
            <w:proofErr w:type="gramEnd"/>
            <w:r>
              <w:rPr>
                <w:szCs w:val="24"/>
              </w:rPr>
              <w:t xml:space="preserve"> по темам «Правописание личных окончаний»,</w:t>
            </w:r>
          </w:p>
          <w:p w:rsidR="00FC18A9" w:rsidRDefault="00FC18A9" w:rsidP="002A68E3">
            <w:r>
              <w:t>«Правописание падежных окончаний»,</w:t>
            </w:r>
          </w:p>
          <w:p w:rsidR="00FC18A9" w:rsidRDefault="00FC18A9" w:rsidP="002A68E3">
            <w:r>
              <w:t>«Умножение и деление на однозначное число», может использоваться в качестве составной части рефлексивной фазы учебного года</w:t>
            </w:r>
          </w:p>
          <w:p w:rsidR="00FC18A9" w:rsidRDefault="00FC18A9" w:rsidP="002A68E3">
            <w:r>
              <w:t xml:space="preserve">1. Комплексное использование освоенных в разных предметах способов действий в </w:t>
            </w:r>
            <w:proofErr w:type="spellStart"/>
            <w:r>
              <w:t>квазиреальной</w:t>
            </w:r>
            <w:proofErr w:type="spellEnd"/>
            <w:r>
              <w:t xml:space="preserve"> (модельной) ситуации, требующей их совмещения.</w:t>
            </w:r>
          </w:p>
          <w:p w:rsidR="00FC18A9" w:rsidRDefault="00FC18A9" w:rsidP="002A68E3">
            <w:r>
              <w:t>2. Проверка умений учащихся пользоваться предложенной информацией, зафиксированной разными способами.</w:t>
            </w:r>
          </w:p>
          <w:p w:rsidR="00FC18A9" w:rsidRDefault="00FC18A9" w:rsidP="002A68E3">
            <w:r>
              <w:t>3. Сотрудничество учащихся в малых группах (коллективно-распределенная деятельность) при решении общей задачи</w:t>
            </w:r>
          </w:p>
          <w:p w:rsidR="00FC18A9" w:rsidRDefault="00FC18A9" w:rsidP="002A68E3"/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Русский язык: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учащиеся умеют определять падеж любого слова, время и лицо глаголов, также они могут поставить слово в нужную форму </w:t>
            </w:r>
          </w:p>
          <w:p w:rsidR="00FC18A9" w:rsidRDefault="00FC18A9" w:rsidP="002A68E3"/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Математика: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-умение вычленять требуемую информацию, представленную в различных видах</w:t>
            </w:r>
          </w:p>
          <w:p w:rsidR="00FC18A9" w:rsidRDefault="00FC18A9" w:rsidP="002A68E3">
            <w:r>
              <w:t xml:space="preserve">-перевод описания </w:t>
            </w:r>
            <w:proofErr w:type="spellStart"/>
            <w:r>
              <w:t>квазиреальной</w:t>
            </w:r>
            <w:proofErr w:type="spellEnd"/>
            <w:r>
              <w:t xml:space="preserve"> (модельной) ситуации на математический язык (построение математической модели)</w:t>
            </w:r>
          </w:p>
          <w:p w:rsidR="00FC18A9" w:rsidRDefault="00FC18A9" w:rsidP="002A68E3">
            <w:r>
              <w:t xml:space="preserve">-владение способом умножения и деления многозначных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УУД как основания ключевых компетентностей (</w:t>
            </w:r>
            <w:proofErr w:type="spellStart"/>
            <w:r>
              <w:rPr>
                <w:szCs w:val="24"/>
                <w:u w:val="single"/>
              </w:rPr>
              <w:t>метапредметные</w:t>
            </w:r>
            <w:proofErr w:type="spellEnd"/>
            <w:r>
              <w:rPr>
                <w:szCs w:val="24"/>
                <w:u w:val="single"/>
              </w:rPr>
              <w:t xml:space="preserve"> результаты)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-работа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взаимопомощь в ходе решения задачи, взаимоконтроль;</w:t>
            </w:r>
          </w:p>
          <w:p w:rsidR="00FC18A9" w:rsidRDefault="00FC18A9" w:rsidP="002A68E3">
            <w:r>
              <w:t>-работа с разными видами текстов, умение выделять существенную информацию;</w:t>
            </w:r>
          </w:p>
          <w:p w:rsidR="00FC18A9" w:rsidRDefault="00FC18A9" w:rsidP="002A68E3">
            <w:r>
              <w:t>-анализ, синтез, планирование</w:t>
            </w:r>
          </w:p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</w:p>
        </w:tc>
      </w:tr>
      <w:tr w:rsidR="00FC18A9" w:rsidTr="00FC18A9">
        <w:tc>
          <w:tcPr>
            <w:tcW w:w="4818" w:type="dxa"/>
          </w:tcPr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lastRenderedPageBreak/>
              <w:t>Планируемый педагогический результат</w:t>
            </w:r>
          </w:p>
        </w:tc>
        <w:tc>
          <w:tcPr>
            <w:tcW w:w="4819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Демонстрация учащимися: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-усвоения предметного материала и возможностей применять его в нестандартных условиях;</w:t>
            </w:r>
          </w:p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-умения, работая в малой группе, распределять обязанности и время, уметь договариваться, аргументировать свою точку зрения, выслушивать мнения других членов группы и уважительно к ним относиться.</w:t>
            </w:r>
          </w:p>
        </w:tc>
      </w:tr>
      <w:tr w:rsidR="00FC18A9" w:rsidTr="00FC18A9">
        <w:tc>
          <w:tcPr>
            <w:tcW w:w="4818" w:type="dxa"/>
          </w:tcPr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4819" w:type="dxa"/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При подведении итогов работы оценивается владение необходимым предметным материалом.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Оценивание взаимодействия учащихся в малой группе проводится путем экспертного наблюдения и оформляется в виде экспертного листа, в котором фиксируется действия учащихся в процессе решения задач и делается общий вывод об уровне работы в малой группе.</w:t>
            </w:r>
          </w:p>
          <w:p w:rsidR="00FC18A9" w:rsidRDefault="00FC18A9" w:rsidP="002A68E3">
            <w:pPr>
              <w:overflowPunct/>
              <w:spacing w:before="100" w:after="119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После презентации проводится анкетирование учащихся </w:t>
            </w:r>
          </w:p>
        </w:tc>
      </w:tr>
    </w:tbl>
    <w:p w:rsidR="00FC18A9" w:rsidRDefault="00FC18A9" w:rsidP="00FC18A9">
      <w:pPr>
        <w:overflowPunct/>
        <w:spacing w:before="100"/>
        <w:jc w:val="both"/>
        <w:textAlignment w:val="auto"/>
      </w:pPr>
    </w:p>
    <w:p w:rsidR="00FC18A9" w:rsidRDefault="00FC18A9" w:rsidP="00FC18A9">
      <w:pPr>
        <w:overflowPunct/>
        <w:spacing w:before="100"/>
        <w:ind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Замысел проектной задачи</w:t>
      </w:r>
    </w:p>
    <w:p w:rsidR="00FC18A9" w:rsidRDefault="00FC18A9" w:rsidP="00FC18A9">
      <w:pPr>
        <w:overflowPunct/>
        <w:spacing w:before="1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Задача построена на сравнении языка жителей планет с русским языком.</w:t>
      </w:r>
    </w:p>
    <w:p w:rsidR="00FC18A9" w:rsidRDefault="00FC18A9" w:rsidP="00FC18A9">
      <w:pPr>
        <w:overflowPunct/>
        <w:spacing w:before="23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Язык инопланетян чем-то напоминает русский, однако имеет ряд отличий. Каждый из языков особый диалект. Это понятно из текстов их сообщений. Задача учащихся – установить контакт с жителями планет, так как среди ученых экспедиции не нашлось специалиста по языкам (лингвиста) и сообщить им, какая требуется помощь. Для этого детям предложено </w:t>
      </w:r>
      <w:r>
        <w:rPr>
          <w:sz w:val="28"/>
          <w:szCs w:val="28"/>
        </w:rPr>
        <w:lastRenderedPageBreak/>
        <w:t xml:space="preserve">выполнить несколько последовательных заданий. 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</w:pPr>
      <w:proofErr w:type="gramStart"/>
      <w:r>
        <w:rPr>
          <w:b/>
          <w:sz w:val="28"/>
        </w:rPr>
        <w:t>Цель, которую должны достичь дети:</w:t>
      </w:r>
      <w:r>
        <w:rPr>
          <w:sz w:val="28"/>
        </w:rPr>
        <w:t xml:space="preserve"> во время выполнения задачи дети, с одной стороны, выясняют, каким нескладным мог бы быть язык без разнообразия падежных форм, форм личных окончаний глаголов, как искажается он при нарушении грамматических форм, исправляют ошибки, проводят математические расчеты; с другой стороны, оценивают и усовершенствуют свои знания и умения по пройденным темам.</w:t>
      </w:r>
      <w:proofErr w:type="gramEnd"/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проектной задачи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</w:pPr>
      <w:r>
        <w:rPr>
          <w:sz w:val="28"/>
        </w:rPr>
        <w:t>Здравствуйте! Мы ведем репортаж с межпланетной космической станции. На борту нашей станции собрались ученые-астронавты, которые следят за полетом исследовательского корабля. Цель экспедиции – изучение планеты Уран. Во время полета случилось непредвиденное: корабль, который направился на планету Уран, потерпел крушение и вынужден совершить посадку на планете Юпитер. Члены экипажа отправили в космическое пространство сигналы бедствия «</w:t>
      </w:r>
      <w:r>
        <w:rPr>
          <w:sz w:val="28"/>
          <w:lang w:val="en-US"/>
        </w:rPr>
        <w:t>SOS</w:t>
      </w:r>
      <w:r>
        <w:rPr>
          <w:sz w:val="28"/>
        </w:rPr>
        <w:t>».В ответ они получили сообщения с разных планет, но язык инопланетян им незнаком, поэтому они не могут сообщить о месте крушения, о виде требуемой помощи.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Письма требуют срочного анализа профессионалов. К сожалению, на нашей станции нет ни одного переводчика или лингвиста. Однако благодаря спутниковой связи сообщения инопланетян в эфире. Экипаж космического корабля обращается к вам с просьбой дать комментарии к этим сообщениям. </w:t>
      </w:r>
    </w:p>
    <w:p w:rsidR="00FC18A9" w:rsidRDefault="00FC18A9" w:rsidP="00FC18A9">
      <w:r>
        <w:rPr>
          <w:sz w:val="28"/>
        </w:rPr>
        <w:t>Вот сообщения инопланетян: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Привета с планеты Венера!</w:t>
      </w:r>
    </w:p>
    <w:p w:rsidR="00FC18A9" w:rsidRDefault="00FC18A9" w:rsidP="00FC18A9">
      <w:r>
        <w:rPr>
          <w:i/>
          <w:sz w:val="28"/>
        </w:rPr>
        <w:t xml:space="preserve">Мы живет на планете Венера. Наша планета находится на расстояние 108 млн. км от </w:t>
      </w:r>
      <w:proofErr w:type="spellStart"/>
      <w:r>
        <w:rPr>
          <w:i/>
          <w:sz w:val="28"/>
        </w:rPr>
        <w:t>Солнцы</w:t>
      </w:r>
      <w:proofErr w:type="spellEnd"/>
      <w:r>
        <w:rPr>
          <w:i/>
          <w:sz w:val="28"/>
        </w:rPr>
        <w:t>. Мы понимает, что вы терпит бедствию.</w:t>
      </w:r>
    </w:p>
    <w:p w:rsidR="00FC18A9" w:rsidRDefault="00FC18A9" w:rsidP="00FC18A9">
      <w:r>
        <w:rPr>
          <w:i/>
          <w:sz w:val="28"/>
        </w:rPr>
        <w:t xml:space="preserve">Сообщает нам, где вы находится, что случается и какая помощь вам нужна. Не </w:t>
      </w:r>
      <w:proofErr w:type="gramStart"/>
      <w:r>
        <w:rPr>
          <w:i/>
          <w:sz w:val="28"/>
        </w:rPr>
        <w:t>забывает</w:t>
      </w:r>
      <w:proofErr w:type="gramEnd"/>
      <w:r>
        <w:rPr>
          <w:i/>
          <w:sz w:val="28"/>
        </w:rPr>
        <w:t xml:space="preserve"> рассчитывает наша расхода </w:t>
      </w:r>
      <w:proofErr w:type="spellStart"/>
      <w:r>
        <w:rPr>
          <w:i/>
          <w:sz w:val="28"/>
        </w:rPr>
        <w:t>топливы</w:t>
      </w:r>
      <w:proofErr w:type="spellEnd"/>
      <w:r>
        <w:rPr>
          <w:i/>
          <w:sz w:val="28"/>
        </w:rPr>
        <w:t xml:space="preserve"> до места вашего нахождении.</w:t>
      </w:r>
    </w:p>
    <w:p w:rsidR="00FC18A9" w:rsidRDefault="00FC18A9" w:rsidP="00FC18A9">
      <w:r>
        <w:rPr>
          <w:i/>
          <w:sz w:val="28"/>
        </w:rPr>
        <w:t>Привета с планеты Меркурия!</w:t>
      </w:r>
    </w:p>
    <w:p w:rsidR="00FC18A9" w:rsidRDefault="00FC18A9" w:rsidP="00FC18A9">
      <w:r>
        <w:rPr>
          <w:i/>
          <w:sz w:val="28"/>
        </w:rPr>
        <w:t>Нас живешь на планете Меркурия. Нашей планеты находишься на расстояния 58 млн. км от Солнца. Нас понимаешь, что вас терпишь бедствия.</w:t>
      </w:r>
    </w:p>
    <w:p w:rsidR="00FC18A9" w:rsidRDefault="00FC18A9" w:rsidP="00FC18A9">
      <w:r>
        <w:rPr>
          <w:i/>
          <w:sz w:val="28"/>
        </w:rPr>
        <w:t xml:space="preserve">Сообщаешь нас, где вас находишься, что случаешься и </w:t>
      </w:r>
      <w:proofErr w:type="gramStart"/>
      <w:r>
        <w:rPr>
          <w:i/>
          <w:sz w:val="28"/>
        </w:rPr>
        <w:t>какая</w:t>
      </w:r>
      <w:proofErr w:type="gramEnd"/>
      <w:r>
        <w:rPr>
          <w:i/>
          <w:sz w:val="28"/>
        </w:rPr>
        <w:t xml:space="preserve"> помощи вас нужна. Не </w:t>
      </w:r>
      <w:proofErr w:type="gramStart"/>
      <w:r>
        <w:rPr>
          <w:i/>
          <w:sz w:val="28"/>
        </w:rPr>
        <w:t>забываешь</w:t>
      </w:r>
      <w:proofErr w:type="gramEnd"/>
      <w:r>
        <w:rPr>
          <w:i/>
          <w:sz w:val="28"/>
        </w:rPr>
        <w:t xml:space="preserve"> рассчитываешь нашего расхода топлива до места вашего нахождения.</w:t>
      </w:r>
    </w:p>
    <w:p w:rsidR="00FC18A9" w:rsidRDefault="00FC18A9" w:rsidP="00FC18A9">
      <w:r>
        <w:rPr>
          <w:i/>
          <w:sz w:val="28"/>
        </w:rPr>
        <w:t>Привет с планета Сатурн!</w:t>
      </w:r>
    </w:p>
    <w:p w:rsidR="00FC18A9" w:rsidRDefault="00FC18A9" w:rsidP="00FC18A9">
      <w:r>
        <w:rPr>
          <w:i/>
          <w:sz w:val="28"/>
        </w:rPr>
        <w:t xml:space="preserve">Мы жить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планета</w:t>
      </w:r>
      <w:proofErr w:type="gramEnd"/>
      <w:r>
        <w:rPr>
          <w:i/>
          <w:sz w:val="28"/>
        </w:rPr>
        <w:t xml:space="preserve"> Сатурн. Наша планета находиться на расстояние 1043 млн. км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</w:rPr>
        <w:t xml:space="preserve"> Солнце. Мы понять, что вы терпеть бедствие.</w:t>
      </w:r>
    </w:p>
    <w:p w:rsidR="00FC18A9" w:rsidRDefault="00FC18A9" w:rsidP="00FC18A9">
      <w:r>
        <w:rPr>
          <w:i/>
          <w:sz w:val="28"/>
        </w:rPr>
        <w:t xml:space="preserve">Сообщить мы, где вы находиться, что </w:t>
      </w:r>
      <w:proofErr w:type="gramStart"/>
      <w:r>
        <w:rPr>
          <w:i/>
          <w:sz w:val="28"/>
        </w:rPr>
        <w:t>случиться и какая помощь вы нужна</w:t>
      </w:r>
      <w:proofErr w:type="gramEnd"/>
      <w:r>
        <w:rPr>
          <w:i/>
          <w:sz w:val="28"/>
        </w:rPr>
        <w:t xml:space="preserve">. Не забывать рассчитать наш расход топливо </w:t>
      </w:r>
      <w:proofErr w:type="gramStart"/>
      <w:r>
        <w:rPr>
          <w:i/>
          <w:sz w:val="28"/>
        </w:rPr>
        <w:t>до</w:t>
      </w:r>
      <w:proofErr w:type="gramEnd"/>
      <w:r>
        <w:rPr>
          <w:i/>
          <w:sz w:val="28"/>
        </w:rPr>
        <w:t xml:space="preserve"> место ваш нахождение.</w:t>
      </w:r>
    </w:p>
    <w:p w:rsidR="00FC18A9" w:rsidRDefault="00FC18A9" w:rsidP="00FC18A9">
      <w:r>
        <w:rPr>
          <w:i/>
          <w:sz w:val="28"/>
        </w:rPr>
        <w:t>Приветом с планетой Марсом!</w:t>
      </w:r>
    </w:p>
    <w:p w:rsidR="00FC18A9" w:rsidRDefault="00FC18A9" w:rsidP="00FC18A9">
      <w:r>
        <w:rPr>
          <w:i/>
          <w:sz w:val="28"/>
        </w:rPr>
        <w:lastRenderedPageBreak/>
        <w:t xml:space="preserve">Нами жила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 xml:space="preserve"> планетой Марсом. Нашей планетой находилась на расстоянием 228 млн. км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</w:rPr>
        <w:t xml:space="preserve"> Солнцем. Нами поняла, что вами терпела бедствием.</w:t>
      </w:r>
    </w:p>
    <w:p w:rsidR="00FC18A9" w:rsidRDefault="00FC18A9" w:rsidP="00FC18A9">
      <w:r>
        <w:rPr>
          <w:i/>
          <w:sz w:val="28"/>
        </w:rPr>
        <w:t xml:space="preserve">Сообщила нами, где вами находилась, что случилась и какая помощь вами нужна. Не </w:t>
      </w:r>
      <w:proofErr w:type="gramStart"/>
      <w:r>
        <w:rPr>
          <w:i/>
          <w:sz w:val="28"/>
        </w:rPr>
        <w:t>забывала</w:t>
      </w:r>
      <w:proofErr w:type="gramEnd"/>
      <w:r>
        <w:rPr>
          <w:i/>
          <w:sz w:val="28"/>
        </w:rPr>
        <w:t xml:space="preserve"> рассчитала нашим расходом топливом до местом вашим нахождением.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</w:pPr>
      <w:r>
        <w:rPr>
          <w:sz w:val="28"/>
        </w:rPr>
        <w:t xml:space="preserve">Что ж, дорогие друзья, как видите, от вас зависит судьба членов экипажа космического корабля, потерпевшего бедствие. Кроме того, это очень интересно – изучать другие языки и приобретать новых знакомых. Итак, ваша задача – </w:t>
      </w:r>
      <w:r>
        <w:rPr>
          <w:i/>
          <w:sz w:val="28"/>
        </w:rPr>
        <w:t>помочь членам экипажа установить контакт с жителями планет.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с комментариями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</w:pPr>
      <w:r>
        <w:rPr>
          <w:b/>
          <w:sz w:val="28"/>
          <w:u w:val="single"/>
        </w:rPr>
        <w:t>Примечание:</w:t>
      </w:r>
      <w:r>
        <w:rPr>
          <w:b/>
          <w:sz w:val="28"/>
        </w:rPr>
        <w:t xml:space="preserve"> комментарии даны только для учителей.</w:t>
      </w:r>
    </w:p>
    <w:p w:rsidR="00FC18A9" w:rsidRDefault="00FC18A9" w:rsidP="00FC18A9">
      <w:r>
        <w:rPr>
          <w:b/>
          <w:sz w:val="28"/>
        </w:rPr>
        <w:t>Задание 1.</w:t>
      </w:r>
      <w:r>
        <w:rPr>
          <w:sz w:val="28"/>
        </w:rPr>
        <w:t xml:space="preserve"> Внимательно прочитайте все сообщения инопланетян и укажите особенности одного (соответственно номеру вашей группы) из инопланетных языков.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Комментарий к заданию 1</w:t>
      </w:r>
    </w:p>
    <w:p w:rsidR="00FC18A9" w:rsidRDefault="00FC18A9" w:rsidP="00FC18A9">
      <w:pPr>
        <w:overflowPunct/>
        <w:spacing w:before="238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Исследуя диалекты инопланетян, на которых написаны тексты сообщений, третьеклассники устанавливают, что лексическая сторона соответствует русскому, а формы слов особые. Для исследования особенностей одного из языков группа устанавливает связи слов в высказываниях. Выясняется, что грамматические особенности языков инопланетян, хотя и различаются внутри одного диалекта, однообразны:</w:t>
      </w:r>
    </w:p>
    <w:p w:rsidR="00FC18A9" w:rsidRDefault="00FC18A9" w:rsidP="00FC18A9">
      <w:pPr>
        <w:numPr>
          <w:ilvl w:val="0"/>
          <w:numId w:val="1"/>
        </w:numPr>
        <w:overflowPunct/>
        <w:spacing w:before="238"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языке - все глаголы стоят только в 3 лице ед. числа настоящего времени, предметы и признаки в женском роде.</w:t>
      </w:r>
    </w:p>
    <w:p w:rsidR="00FC18A9" w:rsidRDefault="00FC18A9" w:rsidP="00FC18A9">
      <w:proofErr w:type="gramStart"/>
      <w:r>
        <w:rPr>
          <w:sz w:val="28"/>
        </w:rPr>
        <w:t>в</w:t>
      </w:r>
      <w:proofErr w:type="gramEnd"/>
      <w:r>
        <w:rPr>
          <w:sz w:val="28"/>
        </w:rPr>
        <w:t>о втором – все действия стоят только во 2 лице ед. числа наст времени, все предметы и признаки – в форме родительного падежа.</w:t>
      </w:r>
    </w:p>
    <w:p w:rsidR="00FC18A9" w:rsidRDefault="00FC18A9" w:rsidP="00FC18A9">
      <w:r>
        <w:rPr>
          <w:sz w:val="28"/>
        </w:rPr>
        <w:t xml:space="preserve">В третьем – все действия в </w:t>
      </w:r>
      <w:proofErr w:type="spellStart"/>
      <w:r>
        <w:rPr>
          <w:sz w:val="28"/>
        </w:rPr>
        <w:t>неопред</w:t>
      </w:r>
      <w:proofErr w:type="spellEnd"/>
      <w:r>
        <w:rPr>
          <w:sz w:val="28"/>
        </w:rPr>
        <w:t>. форме, предметы и признаки – в начальной форме.</w:t>
      </w:r>
    </w:p>
    <w:p w:rsidR="00FC18A9" w:rsidRDefault="00FC18A9" w:rsidP="00FC18A9">
      <w:pPr>
        <w:overflowPunct/>
        <w:spacing w:before="10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четвертом – все действия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>. роде прошедшего времени, предметы и признаки – в форме творительного падежа.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b/>
          <w:sz w:val="28"/>
        </w:rPr>
        <w:t xml:space="preserve">Задание 2. </w:t>
      </w:r>
      <w:r>
        <w:rPr>
          <w:sz w:val="28"/>
        </w:rPr>
        <w:t>Переведите на наш язык данное сообщение.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Комментарий к заданию 2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 переводе окажется, что все сообщения об одном и том же. При переводе последнего сообщения может возникнуть спор, живут ли на планете в настоящее время или нет. При обсуждении фиксируется, что эта путаница возникла из-за несовершенных грамматических связей в языках инопланетян.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b/>
          <w:sz w:val="28"/>
        </w:rPr>
        <w:t xml:space="preserve">Задание 3. </w:t>
      </w:r>
      <w:r>
        <w:rPr>
          <w:sz w:val="28"/>
        </w:rPr>
        <w:t>Прежде чем составить ответ, вам необходимо определить</w:t>
      </w:r>
      <w:proofErr w:type="gramStart"/>
      <w:r>
        <w:rPr>
          <w:sz w:val="28"/>
        </w:rPr>
        <w:t xml:space="preserve"> </w:t>
      </w:r>
      <w:r>
        <w:rPr>
          <w:sz w:val="28"/>
        </w:rPr>
        <w:lastRenderedPageBreak/>
        <w:t>,</w:t>
      </w:r>
      <w:proofErr w:type="gramEnd"/>
      <w:r>
        <w:rPr>
          <w:sz w:val="28"/>
        </w:rPr>
        <w:t xml:space="preserve"> с помощь какой планеты придет быстрее. Для этого:</w:t>
      </w:r>
    </w:p>
    <w:p w:rsidR="00FC18A9" w:rsidRDefault="00FC18A9" w:rsidP="00FC18A9">
      <w:pPr>
        <w:numPr>
          <w:ilvl w:val="0"/>
          <w:numId w:val="3"/>
        </w:numPr>
        <w:overflowPunct/>
        <w:spacing w:before="100"/>
        <w:ind w:left="10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Расположите планеты в порядке отдаленности их от Солнца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числовой прямой. Вычислите время полета с каждой планеты до места крушения.</w:t>
      </w:r>
    </w:p>
    <w:p w:rsidR="00FC18A9" w:rsidRDefault="00FC18A9" w:rsidP="00FC18A9">
      <w:r>
        <w:rPr>
          <w:sz w:val="28"/>
        </w:rPr>
        <w:t xml:space="preserve">При крушении был нарушен отсек с топливом. Вам следует </w:t>
      </w:r>
      <w:proofErr w:type="gramStart"/>
      <w:r>
        <w:rPr>
          <w:sz w:val="28"/>
        </w:rPr>
        <w:t>рассчитать</w:t>
      </w:r>
      <w:proofErr w:type="gramEnd"/>
      <w:r>
        <w:rPr>
          <w:sz w:val="28"/>
        </w:rPr>
        <w:t xml:space="preserve"> сколько топлива необходимо кораблю для того, чтобы продолжить полет и вернуться на планету Земля.</w:t>
      </w:r>
    </w:p>
    <w:p w:rsidR="00FC18A9" w:rsidRDefault="00FC18A9" w:rsidP="00FC18A9">
      <w:r>
        <w:rPr>
          <w:sz w:val="28"/>
        </w:rPr>
        <w:t>Не забудьте выполнить просьбу инопланетян.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Комментарий к заданию 3.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Для выполнения этого задания детям необходимо произвести расчеты. Для этого нужно будет начертить </w:t>
      </w:r>
      <w:proofErr w:type="gramStart"/>
      <w:r>
        <w:rPr>
          <w:i/>
          <w:iCs/>
          <w:sz w:val="28"/>
          <w:szCs w:val="28"/>
        </w:rPr>
        <w:t>числовую</w:t>
      </w:r>
      <w:proofErr w:type="gramEnd"/>
      <w:r>
        <w:rPr>
          <w:i/>
          <w:iCs/>
          <w:sz w:val="28"/>
          <w:szCs w:val="28"/>
        </w:rPr>
        <w:t xml:space="preserve"> прямую (1), для определения количества топлива нужно будет сначала найти расстояние до планеты Уран и обратно до планеты Земля (2).Для того</w:t>
      </w:r>
      <w:proofErr w:type="gramStart"/>
      <w:r>
        <w:rPr>
          <w:i/>
          <w:iCs/>
          <w:sz w:val="28"/>
          <w:szCs w:val="28"/>
        </w:rPr>
        <w:t>,</w:t>
      </w:r>
      <w:proofErr w:type="gramEnd"/>
      <w:r>
        <w:rPr>
          <w:i/>
          <w:iCs/>
          <w:sz w:val="28"/>
          <w:szCs w:val="28"/>
        </w:rPr>
        <w:t xml:space="preserve"> чтобы рассчитать топливо для каждой планеты, также нужно определить расстояние.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b/>
          <w:sz w:val="28"/>
        </w:rPr>
        <w:t>Задание 4.</w:t>
      </w:r>
      <w:r>
        <w:rPr>
          <w:sz w:val="28"/>
        </w:rPr>
        <w:t xml:space="preserve"> Составьте и запишите ответ для инопланетян на их языке. Не забудьте предупредить планеты, находящиеся слишком далеко, что для вас привезут с ближней планеты, но к встрече с ними готовы. Составления сообщения для ближайшей планеты требует дополнительных расчетов топлива, (сумма топлива для корабля землян и инопланетного корабля)</w:t>
      </w:r>
    </w:p>
    <w:p w:rsidR="00FC18A9" w:rsidRDefault="00FC18A9" w:rsidP="00FC18A9">
      <w:r>
        <w:rPr>
          <w:b/>
          <w:sz w:val="28"/>
        </w:rPr>
        <w:t>Комментарий к заданию 4</w:t>
      </w:r>
      <w:r>
        <w:rPr>
          <w:i/>
          <w:sz w:val="28"/>
        </w:rPr>
        <w:t>. Выполнение данного задания достаточно сложно для детей, так как учащимся необходимо учитывать особенности языка инопланетян.</w:t>
      </w:r>
    </w:p>
    <w:p w:rsidR="00FC18A9" w:rsidRDefault="00FC18A9" w:rsidP="00FC18A9">
      <w:r>
        <w:rPr>
          <w:b/>
          <w:sz w:val="28"/>
        </w:rPr>
        <w:t xml:space="preserve">Задание 5. </w:t>
      </w:r>
      <w:r>
        <w:rPr>
          <w:sz w:val="28"/>
        </w:rPr>
        <w:t>При встрече с инопланетянами членам экспедиции нужно будет рассказать им о том, где находится Земля, какие она имеет размеры и т.д. Помогите членам экспедиции подготовиться к встрече: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Вылепите из пластилина модели планет. Покажите при этом, что все планеты имеют шарообразную форму. Расположите модели планет на картонке или на фанерке в порядке их удаления от Солнца. Подпишите название планет. Поскольку Солнце намного больше каждой из планет, можно показать на модели лишь его край.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sz w:val="28"/>
        </w:rPr>
        <w:t xml:space="preserve">Температура на Меркурии </w:t>
      </w:r>
      <w:proofErr w:type="gramStart"/>
      <w:r>
        <w:rPr>
          <w:sz w:val="28"/>
        </w:rPr>
        <w:t>достигает + 480</w:t>
      </w:r>
      <w:r>
        <w:t xml:space="preserve"> </w:t>
      </w:r>
      <w:proofErr w:type="spellStart"/>
      <w:r>
        <w:t>º</w:t>
      </w:r>
      <w:proofErr w:type="spellEnd"/>
      <w:r>
        <w:rPr>
          <w:sz w:val="28"/>
        </w:rPr>
        <w:t xml:space="preserve"> на Марсе редко поднимается</w:t>
      </w:r>
      <w:proofErr w:type="gramEnd"/>
      <w:r>
        <w:rPr>
          <w:sz w:val="28"/>
        </w:rPr>
        <w:t xml:space="preserve"> выше 0, на Юпитере температура близка -130</w:t>
      </w:r>
      <w:r>
        <w:t>º</w:t>
      </w:r>
      <w:r>
        <w:rPr>
          <w:sz w:val="28"/>
        </w:rPr>
        <w:t>, а на Сатурне она приближается к -170</w:t>
      </w:r>
      <w:r>
        <w:t>º</w:t>
      </w:r>
      <w:r>
        <w:rPr>
          <w:sz w:val="28"/>
        </w:rPr>
        <w:t>. Как вы это объясните?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Составьте примерный рассказ о планете Земля. </w:t>
      </w:r>
    </w:p>
    <w:p w:rsidR="00FC18A9" w:rsidRDefault="00FC18A9" w:rsidP="00FC18A9"/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b/>
          <w:i/>
          <w:sz w:val="28"/>
        </w:rPr>
        <w:t xml:space="preserve">Комментарий к заданию 5. </w:t>
      </w:r>
      <w:r>
        <w:rPr>
          <w:i/>
          <w:sz w:val="28"/>
        </w:rPr>
        <w:t>При выполнении этого задания учащиеся должны учесть, что планеты имеют разные размер</w:t>
      </w:r>
      <w:proofErr w:type="gramStart"/>
      <w:r>
        <w:rPr>
          <w:i/>
          <w:sz w:val="28"/>
        </w:rPr>
        <w:t>ы(</w:t>
      </w:r>
      <w:proofErr w:type="gramEnd"/>
      <w:r>
        <w:rPr>
          <w:i/>
          <w:sz w:val="28"/>
        </w:rPr>
        <w:t xml:space="preserve">указано в таблице). Смоделировав планеты, учащиеся должны самостоятельно сделать вывод о зависимости температуры от удаленности от Солнца. </w:t>
      </w:r>
    </w:p>
    <w:p w:rsidR="00FC18A9" w:rsidRDefault="00FC18A9" w:rsidP="00FC18A9">
      <w:r>
        <w:rPr>
          <w:i/>
          <w:sz w:val="28"/>
        </w:rPr>
        <w:t>Составление рассказа</w:t>
      </w:r>
      <w:r>
        <w:rPr>
          <w:b/>
          <w:i/>
          <w:sz w:val="28"/>
        </w:rPr>
        <w:t xml:space="preserve"> –</w:t>
      </w:r>
      <w:r>
        <w:rPr>
          <w:i/>
          <w:sz w:val="28"/>
        </w:rPr>
        <w:t xml:space="preserve"> творческая часть задачи. Ребята могут </w:t>
      </w:r>
      <w:proofErr w:type="spellStart"/>
      <w:r>
        <w:rPr>
          <w:i/>
          <w:sz w:val="28"/>
        </w:rPr>
        <w:t>пофантазтровать</w:t>
      </w:r>
      <w:proofErr w:type="spellEnd"/>
      <w:r>
        <w:rPr>
          <w:i/>
          <w:sz w:val="28"/>
        </w:rPr>
        <w:t xml:space="preserve"> вволю. Однако предполагается, что предложенные им </w:t>
      </w:r>
      <w:r>
        <w:rPr>
          <w:i/>
          <w:sz w:val="28"/>
        </w:rPr>
        <w:lastRenderedPageBreak/>
        <w:t xml:space="preserve">варианты рассказов будут учитывать инопланетные диалекты. </w:t>
      </w:r>
    </w:p>
    <w:p w:rsidR="00FC18A9" w:rsidRDefault="00FC18A9" w:rsidP="00FC18A9">
      <w:pPr>
        <w:overflowPunct/>
        <w:spacing w:before="100"/>
        <w:ind w:left="284" w:firstLine="709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Дополнительный материал для учащихся: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</w:pPr>
      <w:r>
        <w:rPr>
          <w:b/>
          <w:u w:val="single"/>
        </w:rPr>
        <w:t>Таблица 1.</w:t>
      </w:r>
      <w:r>
        <w:rPr>
          <w:b/>
        </w:rPr>
        <w:t xml:space="preserve">  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zCs w:val="24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376"/>
        <w:gridCol w:w="2509"/>
        <w:gridCol w:w="1992"/>
        <w:gridCol w:w="2581"/>
        <w:gridCol w:w="2013"/>
      </w:tblGrid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Название планеты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Диаметр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Расстояние от Солнца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</w:pPr>
            <w:r>
              <w:t xml:space="preserve"> Средняя </w:t>
            </w:r>
            <w:r>
              <w:rPr>
                <w:lang w:val="en-US"/>
              </w:rPr>
              <w:t xml:space="preserve">t </w:t>
            </w:r>
            <w:r>
              <w:t>(</w:t>
            </w:r>
            <w:proofErr w:type="spellStart"/>
            <w:r>
              <w:t>ºС</w:t>
            </w:r>
            <w:proofErr w:type="spellEnd"/>
            <w:r>
              <w:t>)</w:t>
            </w:r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Земля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Юпитер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12756 км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142800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150 млн.км.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778 млн.км.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- 150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Уран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Меркурий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51800 км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4878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2087 млн</w:t>
            </w:r>
            <w:proofErr w:type="gramStart"/>
            <w:r>
              <w:rPr>
                <w:snapToGrid w:val="0"/>
                <w:szCs w:val="24"/>
              </w:rPr>
              <w:t>.к</w:t>
            </w:r>
            <w:proofErr w:type="gramEnd"/>
            <w:r>
              <w:rPr>
                <w:snapToGrid w:val="0"/>
                <w:szCs w:val="24"/>
              </w:rPr>
              <w:t>м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58 млн</w:t>
            </w:r>
            <w:proofErr w:type="gramStart"/>
            <w:r>
              <w:rPr>
                <w:snapToGrid w:val="0"/>
                <w:szCs w:val="24"/>
              </w:rPr>
              <w:t>.к</w:t>
            </w:r>
            <w:proofErr w:type="gramEnd"/>
            <w:r>
              <w:rPr>
                <w:snapToGrid w:val="0"/>
                <w:szCs w:val="24"/>
              </w:rPr>
              <w:t>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- 214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183º - 450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Марс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6749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228 млн.км.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- 23º</w:t>
            </w:r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Венера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Сатурн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12104 км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120000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108 млн.км.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1043 млн.км.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33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  <w:r>
              <w:rPr>
                <w:snapToGrid w:val="0"/>
                <w:szCs w:val="24"/>
              </w:rPr>
              <w:t xml:space="preserve"> – 480ºС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- 180º</w:t>
            </w:r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Плутон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2284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5900 млн.км.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- 230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</w:tc>
      </w:tr>
      <w:tr w:rsidR="00FC18A9" w:rsidTr="002A68E3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Нептун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49500 км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4496,7 </w:t>
            </w:r>
            <w:proofErr w:type="spellStart"/>
            <w:proofErr w:type="gramStart"/>
            <w:r>
              <w:rPr>
                <w:snapToGrid w:val="0"/>
                <w:szCs w:val="24"/>
              </w:rPr>
              <w:t>млн</w:t>
            </w:r>
            <w:proofErr w:type="spellEnd"/>
            <w:proofErr w:type="gramEnd"/>
            <w:r>
              <w:rPr>
                <w:snapToGrid w:val="0"/>
                <w:szCs w:val="24"/>
              </w:rPr>
              <w:t xml:space="preserve"> км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- 220</w:t>
            </w:r>
            <w:proofErr w:type="gramStart"/>
            <w:r>
              <w:rPr>
                <w:snapToGrid w:val="0"/>
                <w:szCs w:val="24"/>
              </w:rPr>
              <w:t>ºС</w:t>
            </w:r>
            <w:proofErr w:type="gramEnd"/>
          </w:p>
        </w:tc>
      </w:tr>
    </w:tbl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napToGrid w:val="0"/>
        </w:rPr>
      </w:pP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>Таблица 2.</w:t>
      </w: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napToGrid w:val="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034"/>
        <w:gridCol w:w="1925"/>
        <w:gridCol w:w="1925"/>
        <w:gridCol w:w="1926"/>
        <w:gridCol w:w="1945"/>
      </w:tblGrid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bookmarkStart w:id="0" w:name="_GoBack"/>
            <w:bookmarkEnd w:id="0"/>
            <w:r>
              <w:rPr>
                <w:b/>
                <w:snapToGrid w:val="0"/>
                <w:szCs w:val="24"/>
              </w:rPr>
              <w:t>Название планеты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Расход топлива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Расстояние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Всего (весь расход)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Скорость корабля</w:t>
            </w: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Меркурий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Расход топлива на 1 млн</w:t>
            </w:r>
            <w:proofErr w:type="gramStart"/>
            <w:r>
              <w:rPr>
                <w:snapToGrid w:val="0"/>
                <w:szCs w:val="24"/>
              </w:rPr>
              <w:t>.к</w:t>
            </w:r>
            <w:proofErr w:type="gramEnd"/>
            <w:r>
              <w:rPr>
                <w:snapToGrid w:val="0"/>
                <w:szCs w:val="24"/>
              </w:rPr>
              <w:t>м одинаковый – 60 тонн (т)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Венера 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 млн. км/час</w:t>
            </w: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Марс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Сатурн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</w:tr>
      <w:tr w:rsidR="00FC18A9" w:rsidTr="002A68E3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Cs w:val="24"/>
              </w:rPr>
            </w:pPr>
          </w:p>
        </w:tc>
      </w:tr>
    </w:tbl>
    <w:p w:rsidR="00FC18A9" w:rsidRDefault="00FC18A9" w:rsidP="00FC18A9">
      <w:pPr>
        <w:overflowPunct/>
        <w:spacing w:before="100"/>
        <w:jc w:val="both"/>
        <w:textAlignment w:val="auto"/>
        <w:rPr>
          <w:snapToGrid w:val="0"/>
        </w:rPr>
      </w:pPr>
      <w:r>
        <w:rPr>
          <w:snapToGrid w:val="0"/>
          <w:szCs w:val="28"/>
          <w:rtl/>
        </w:rPr>
        <w:t>٭</w:t>
      </w:r>
      <w:r>
        <w:rPr>
          <w:snapToGrid w:val="0"/>
        </w:rPr>
        <w:t>Расход топлива и скорость межпланетного корабля вымышленные</w:t>
      </w:r>
    </w:p>
    <w:p w:rsidR="00FC18A9" w:rsidRDefault="00FC18A9" w:rsidP="00FC18A9">
      <w:pPr>
        <w:overflowPunct/>
        <w:spacing w:before="100"/>
        <w:jc w:val="both"/>
        <w:textAlignment w:val="auto"/>
        <w:rPr>
          <w:snapToGrid w:val="0"/>
          <w:szCs w:val="24"/>
        </w:rPr>
      </w:pPr>
    </w:p>
    <w:p w:rsidR="00FC18A9" w:rsidRDefault="00FC18A9" w:rsidP="00FC18A9">
      <w:pPr>
        <w:overflowPunct/>
        <w:spacing w:before="100"/>
        <w:ind w:left="284" w:firstLine="709"/>
        <w:jc w:val="center"/>
        <w:textAlignment w:val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Экспертный лист для оценки работы группы</w:t>
      </w: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Ф.И. </w:t>
      </w:r>
      <w:proofErr w:type="spellStart"/>
      <w:r>
        <w:rPr>
          <w:b/>
          <w:snapToGrid w:val="0"/>
          <w:sz w:val="28"/>
          <w:szCs w:val="28"/>
        </w:rPr>
        <w:t>эксперта_________________________№</w:t>
      </w:r>
      <w:proofErr w:type="spellEnd"/>
      <w:r>
        <w:rPr>
          <w:b/>
          <w:snapToGrid w:val="0"/>
          <w:sz w:val="28"/>
          <w:szCs w:val="28"/>
        </w:rPr>
        <w:t xml:space="preserve"> группы ___________</w:t>
      </w:r>
    </w:p>
    <w:p w:rsidR="00FC18A9" w:rsidRDefault="00FC18A9" w:rsidP="00FC18A9">
      <w:pPr>
        <w:rPr>
          <w:snapToGrid w:val="0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4672"/>
        <w:gridCol w:w="4799"/>
      </w:tblGrid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center"/>
              <w:textAlignment w:val="auto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Вопросы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center"/>
              <w:textAlignment w:val="auto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Ответы</w:t>
            </w:r>
          </w:p>
        </w:tc>
      </w:tr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Как группа приступила к работе (сразу стали выполнять задание 1, сначала ознакомились со всеми заданиями и т.п.)</w:t>
            </w:r>
          </w:p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Опишите подробнее</w:t>
            </w:r>
          </w:p>
          <w:p w:rsidR="00FC18A9" w:rsidRDefault="00FC18A9" w:rsidP="002A68E3">
            <w:pPr>
              <w:rPr>
                <w:snapToGrid w:val="0"/>
              </w:rPr>
            </w:pPr>
            <w:r>
              <w:rPr>
                <w:snapToGrid w:val="0"/>
                <w:sz w:val="28"/>
              </w:rPr>
              <w:t xml:space="preserve">Каким </w:t>
            </w:r>
            <w:proofErr w:type="gramStart"/>
            <w:r>
              <w:rPr>
                <w:snapToGrid w:val="0"/>
                <w:sz w:val="28"/>
              </w:rPr>
              <w:t>образом</w:t>
            </w:r>
            <w:proofErr w:type="gramEnd"/>
            <w:r>
              <w:rPr>
                <w:snapToGrid w:val="0"/>
                <w:sz w:val="28"/>
              </w:rPr>
              <w:t xml:space="preserve"> и на </w:t>
            </w:r>
            <w:proofErr w:type="gramStart"/>
            <w:r>
              <w:rPr>
                <w:snapToGrid w:val="0"/>
                <w:sz w:val="28"/>
              </w:rPr>
              <w:t>каком</w:t>
            </w:r>
            <w:proofErr w:type="gramEnd"/>
            <w:r>
              <w:rPr>
                <w:snapToGrid w:val="0"/>
                <w:sz w:val="28"/>
              </w:rPr>
              <w:t xml:space="preserve"> этапе </w:t>
            </w:r>
            <w:r>
              <w:rPr>
                <w:snapToGrid w:val="0"/>
                <w:sz w:val="28"/>
              </w:rPr>
              <w:lastRenderedPageBreak/>
              <w:t>была распределена работа между членами группы?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Был ли в группе лидер? Если да, </w:t>
            </w:r>
            <w:proofErr w:type="gramStart"/>
            <w:r>
              <w:rPr>
                <w:snapToGrid w:val="0"/>
                <w:sz w:val="28"/>
                <w:szCs w:val="28"/>
              </w:rPr>
              <w:t>то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каким образом он появился (по </w:t>
            </w:r>
            <w:proofErr w:type="spellStart"/>
            <w:r>
              <w:rPr>
                <w:snapToGrid w:val="0"/>
                <w:sz w:val="28"/>
                <w:szCs w:val="28"/>
              </w:rPr>
              <w:t>собстенной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инициативе, стихийно, по решению всей группы и т.п.)? Как члены группы взаимодействовали в ходе работы (не взаимодействовали, обсуждали свои решения, помогали друг друга по запросу и т.п.)?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Как была организована работа на завершающем этапе – при сборке (общее обсуждение, каждый представил свои результаты, и они не обсуждались группой и т.п.)?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Опишите климат и взаимоотношения в группе (доброжелательная обстановка, взаимопомощь, ссоры, никакого содержательного общения и т.п.). Если были конфликтные ситуации, </w:t>
            </w:r>
            <w:proofErr w:type="gramStart"/>
            <w:r>
              <w:rPr>
                <w:snapToGrid w:val="0"/>
                <w:sz w:val="28"/>
                <w:szCs w:val="28"/>
              </w:rPr>
              <w:t>то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как они разрешались?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  <w:tr w:rsidR="00FC18A9" w:rsidTr="002A68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Подведите итог – ваше общее впечатление от работы группы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jc w:val="both"/>
              <w:textAlignment w:val="auto"/>
              <w:rPr>
                <w:snapToGrid w:val="0"/>
                <w:sz w:val="28"/>
                <w:szCs w:val="28"/>
              </w:rPr>
            </w:pPr>
          </w:p>
        </w:tc>
      </w:tr>
    </w:tbl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napToGrid w:val="0"/>
        </w:rPr>
      </w:pPr>
    </w:p>
    <w:p w:rsidR="00FC18A9" w:rsidRDefault="00FC18A9" w:rsidP="00FC18A9">
      <w:pPr>
        <w:overflowPunct/>
        <w:spacing w:before="100"/>
        <w:ind w:left="284" w:firstLine="709"/>
        <w:jc w:val="both"/>
        <w:textAlignment w:val="auto"/>
        <w:rPr>
          <w:snapToGrid w:val="0"/>
          <w:sz w:val="28"/>
          <w:szCs w:val="28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overflowPunct/>
        <w:spacing w:before="100"/>
        <w:ind w:left="284" w:firstLine="709"/>
        <w:jc w:val="center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Анкеты до/после презентации</w:t>
      </w:r>
    </w:p>
    <w:p w:rsidR="00FC18A9" w:rsidRDefault="00FC18A9" w:rsidP="00FC18A9">
      <w:pPr>
        <w:overflowPunct/>
        <w:spacing w:before="100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>Поставь оценки на оценочных шкалах</w:t>
      </w:r>
    </w:p>
    <w:p w:rsidR="00FC18A9" w:rsidRDefault="00FC18A9" w:rsidP="00FC18A9">
      <w:pPr>
        <w:numPr>
          <w:ilvl w:val="0"/>
          <w:numId w:val="2"/>
        </w:numPr>
        <w:overflowPunct/>
        <w:spacing w:before="100"/>
        <w:ind w:left="1080"/>
        <w:textAlignment w:val="auto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Оцени насколько интересной показалась</w:t>
      </w:r>
      <w:proofErr w:type="gramEnd"/>
      <w:r>
        <w:rPr>
          <w:snapToGrid w:val="0"/>
          <w:szCs w:val="24"/>
        </w:rPr>
        <w:t xml:space="preserve"> тебе эта задача.</w:t>
      </w:r>
    </w:p>
    <w:p w:rsidR="00FC18A9" w:rsidRDefault="00FC18A9" w:rsidP="00FC18A9">
      <w:pPr>
        <w:overflowPunct/>
        <w:spacing w:before="100"/>
        <w:ind w:left="360"/>
        <w:textAlignment w:val="auto"/>
        <w:rPr>
          <w:snapToGrid w:val="0"/>
          <w:szCs w:val="24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624"/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84"/>
      </w:tblGrid>
      <w:tr w:rsidR="00FC18A9" w:rsidTr="002A68E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</w:t>
            </w:r>
          </w:p>
        </w:tc>
      </w:tr>
    </w:tbl>
    <w:p w:rsidR="00FC18A9" w:rsidRDefault="00FC18A9" w:rsidP="00FC18A9">
      <w:pPr>
        <w:overflowPunct/>
        <w:spacing w:before="100"/>
        <w:ind w:left="360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FC18A9" w:rsidRDefault="00FC18A9" w:rsidP="00FC18A9">
      <w:pPr>
        <w:rPr>
          <w:rFonts w:eastAsiaTheme="minorEastAsia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>2) Оцени, насколько сложными для тебя оказались предложенные задания</w:t>
      </w:r>
    </w:p>
    <w:p w:rsidR="00FC18A9" w:rsidRDefault="00FC18A9" w:rsidP="00FC18A9">
      <w:pPr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624"/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84"/>
      </w:tblGrid>
      <w:tr w:rsidR="00FC18A9" w:rsidTr="002A68E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</w:t>
            </w:r>
          </w:p>
        </w:tc>
      </w:tr>
    </w:tbl>
    <w:p w:rsidR="00FC18A9" w:rsidRDefault="00FC18A9" w:rsidP="00FC18A9">
      <w:pPr>
        <w:overflowPunct/>
        <w:spacing w:before="100"/>
        <w:ind w:left="360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FC18A9" w:rsidRDefault="00FC18A9" w:rsidP="00FC18A9">
      <w:pPr>
        <w:rPr>
          <w:rFonts w:eastAsiaTheme="minorEastAsia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>3) Оцени свой вклад в решение задачи (насколько ты оказался полезен своей группе при решении задач)</w:t>
      </w:r>
    </w:p>
    <w:p w:rsidR="00FC18A9" w:rsidRDefault="00FC18A9" w:rsidP="00FC18A9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624"/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84"/>
      </w:tblGrid>
      <w:tr w:rsidR="00FC18A9" w:rsidTr="002A68E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</w:t>
            </w:r>
          </w:p>
        </w:tc>
      </w:tr>
    </w:tbl>
    <w:p w:rsidR="00FC18A9" w:rsidRDefault="00FC18A9" w:rsidP="00FC18A9">
      <w:pPr>
        <w:overflowPunct/>
        <w:spacing w:before="100"/>
        <w:ind w:left="360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FC18A9" w:rsidRDefault="00FC18A9" w:rsidP="00FC18A9">
      <w:pPr>
        <w:rPr>
          <w:rFonts w:eastAsiaTheme="minorEastAsia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>4) Оцени, насколько дружно и слаженно работала твоя группа</w:t>
      </w:r>
    </w:p>
    <w:p w:rsidR="00FC18A9" w:rsidRDefault="00FC18A9" w:rsidP="00FC18A9">
      <w:pPr>
        <w:rPr>
          <w:snapToGrid w:val="0"/>
        </w:rPr>
      </w:pPr>
    </w:p>
    <w:tbl>
      <w:tblPr>
        <w:tblW w:w="0" w:type="auto"/>
        <w:tblInd w:w="350" w:type="dxa"/>
        <w:tblLayout w:type="fixed"/>
        <w:tblLook w:val="0000"/>
      </w:tblPr>
      <w:tblGrid>
        <w:gridCol w:w="624"/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84"/>
      </w:tblGrid>
      <w:tr w:rsidR="00FC18A9" w:rsidTr="002A68E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A9" w:rsidRDefault="00FC18A9" w:rsidP="002A68E3">
            <w:pPr>
              <w:overflowPunct/>
              <w:spacing w:before="100"/>
              <w:textAlignment w:val="auto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</w:t>
            </w:r>
          </w:p>
        </w:tc>
      </w:tr>
    </w:tbl>
    <w:p w:rsidR="00FC18A9" w:rsidRDefault="00FC18A9" w:rsidP="00FC18A9">
      <w:pPr>
        <w:overflowPunct/>
        <w:spacing w:before="100"/>
        <w:ind w:left="360"/>
        <w:textAlignment w:val="auto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FC18A9" w:rsidRDefault="00FC18A9" w:rsidP="00FC18A9">
      <w:pPr>
        <w:rPr>
          <w:rFonts w:eastAsiaTheme="minorEastAsia"/>
          <w:szCs w:val="24"/>
          <w:lang w:eastAsia="ru-RU"/>
        </w:rPr>
      </w:pPr>
      <w:r>
        <w:rPr>
          <w:rFonts w:eastAsiaTheme="minorEastAsia"/>
          <w:sz w:val="28"/>
          <w:szCs w:val="24"/>
          <w:lang w:eastAsia="ru-RU"/>
        </w:rPr>
        <w:t>5) Хотел бы ты работать ещё раз в той же группе? Обведи</w:t>
      </w: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Да</w:t>
      </w:r>
      <w:proofErr w:type="gramStart"/>
      <w:r>
        <w:rPr>
          <w:bCs/>
          <w:snapToGrid w:val="0"/>
          <w:sz w:val="28"/>
          <w:szCs w:val="28"/>
        </w:rPr>
        <w:t xml:space="preserve">                 Н</w:t>
      </w:r>
      <w:proofErr w:type="gramEnd"/>
      <w:r>
        <w:rPr>
          <w:bCs/>
          <w:snapToGrid w:val="0"/>
          <w:sz w:val="28"/>
          <w:szCs w:val="28"/>
        </w:rPr>
        <w:t>ет</w:t>
      </w: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Почему? ________________________________________________________________________________________________________________________________________</w:t>
      </w:r>
    </w:p>
    <w:p w:rsidR="00FC18A9" w:rsidRDefault="00FC18A9" w:rsidP="00FC18A9">
      <w:pPr>
        <w:jc w:val="center"/>
        <w:rPr>
          <w:bCs/>
          <w:snapToGrid w:val="0"/>
          <w:sz w:val="28"/>
          <w:szCs w:val="28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FC18A9" w:rsidRDefault="00FC18A9" w:rsidP="00FC18A9">
      <w:pPr>
        <w:rPr>
          <w:snapToGrid w:val="0"/>
        </w:rPr>
      </w:pPr>
    </w:p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A9"/>
    <w:rsid w:val="00AB7FD4"/>
    <w:rsid w:val="00F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1837</Words>
  <Characters>10476</Characters>
  <Application>Microsoft Office Word</Application>
  <DocSecurity>0</DocSecurity>
  <Lines>87</Lines>
  <Paragraphs>24</Paragraphs>
  <ScaleCrop>false</ScaleCrop>
  <Company>Computer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2013-04-01T14:22:00Z</dcterms:created>
  <dcterms:modified xsi:type="dcterms:W3CDTF">2013-04-01T14:26:00Z</dcterms:modified>
</cp:coreProperties>
</file>