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B" w:rsidRDefault="00141ED1" w:rsidP="00EC5CE8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E60711" w:rsidRPr="00EC5CE8" w:rsidRDefault="00EC5CE8" w:rsidP="00EC5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E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C5CE8" w:rsidRDefault="00EC5CE8" w:rsidP="00EC5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C5CE8">
        <w:rPr>
          <w:rFonts w:ascii="Times New Roman" w:hAnsi="Times New Roman" w:cs="Times New Roman"/>
          <w:b/>
          <w:sz w:val="28"/>
          <w:szCs w:val="28"/>
        </w:rPr>
        <w:t xml:space="preserve">а участие в конкурсе </w:t>
      </w:r>
    </w:p>
    <w:p w:rsidR="00EC5CE8" w:rsidRDefault="00EC5CE8" w:rsidP="00EC5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E8">
        <w:rPr>
          <w:rFonts w:ascii="Times New Roman" w:hAnsi="Times New Roman" w:cs="Times New Roman"/>
          <w:b/>
          <w:sz w:val="28"/>
          <w:szCs w:val="28"/>
        </w:rPr>
        <w:t>«Региональная базовая опорная площадка по реализации национальной образовательной инициативы «Наша новая школа» в рамках исполнения мероприятий Федеральной целевой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развития образования на </w:t>
      </w:r>
      <w:r w:rsidRPr="00EC5CE8">
        <w:rPr>
          <w:rFonts w:ascii="Times New Roman" w:hAnsi="Times New Roman" w:cs="Times New Roman"/>
          <w:b/>
          <w:sz w:val="28"/>
          <w:szCs w:val="28"/>
        </w:rPr>
        <w:t>2011-2015 годы</w:t>
      </w:r>
    </w:p>
    <w:p w:rsidR="00EC5CE8" w:rsidRDefault="00EC5CE8" w:rsidP="00EC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5CE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C5CE8">
        <w:rPr>
          <w:rFonts w:ascii="Times New Roman" w:hAnsi="Times New Roman" w:cs="Times New Roman"/>
          <w:sz w:val="28"/>
          <w:szCs w:val="28"/>
        </w:rPr>
        <w:t>подмероприятиям</w:t>
      </w:r>
      <w:proofErr w:type="spellEnd"/>
      <w:r w:rsidRPr="00EC5CE8">
        <w:rPr>
          <w:rFonts w:ascii="Times New Roman" w:hAnsi="Times New Roman" w:cs="Times New Roman"/>
          <w:sz w:val="28"/>
          <w:szCs w:val="28"/>
        </w:rPr>
        <w:t>:</w:t>
      </w:r>
    </w:p>
    <w:p w:rsidR="00AF643D" w:rsidRDefault="00AF643D" w:rsidP="00EC5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«обучение и повышение квалификации педагогических и управленческих работников системы образования по</w:t>
      </w:r>
      <w:r w:rsidR="0076162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государственно-общественно</w:t>
      </w:r>
      <w:r w:rsidR="007616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6162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образованием»</w:t>
      </w:r>
    </w:p>
    <w:tbl>
      <w:tblPr>
        <w:tblW w:w="954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6952"/>
      </w:tblGrid>
      <w:tr w:rsidR="00AF643D" w:rsidTr="00EF4455">
        <w:trPr>
          <w:trHeight w:val="510"/>
        </w:trPr>
        <w:tc>
          <w:tcPr>
            <w:tcW w:w="9540" w:type="dxa"/>
            <w:gridSpan w:val="2"/>
          </w:tcPr>
          <w:p w:rsidR="00AF643D" w:rsidRPr="00B50302" w:rsidRDefault="00B50302" w:rsidP="00B5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0302">
              <w:rPr>
                <w:rFonts w:ascii="Times New Roman" w:hAnsi="Times New Roman" w:cs="Times New Roman"/>
                <w:sz w:val="24"/>
                <w:szCs w:val="24"/>
              </w:rPr>
              <w:t>Общая информация о заявителе</w:t>
            </w: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  <w:p w:rsid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- заявителя</w:t>
            </w:r>
          </w:p>
        </w:tc>
        <w:tc>
          <w:tcPr>
            <w:tcW w:w="6952" w:type="dxa"/>
          </w:tcPr>
          <w:p w:rsidR="00B50302" w:rsidRDefault="00B5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«Агинская средняя общеобразовательная школа№1» городского округа «п. Агинское» Забайкальского края</w:t>
            </w:r>
          </w:p>
          <w:p w:rsid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>ФИО и телефон руководителя организации, представляющей заявку</w:t>
            </w:r>
          </w:p>
        </w:tc>
        <w:tc>
          <w:tcPr>
            <w:tcW w:w="6952" w:type="dxa"/>
          </w:tcPr>
          <w:p w:rsidR="00141ED1" w:rsidRDefault="00B50302" w:rsidP="00B5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Дарима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Дагбажалсановна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1ED1" w:rsidRDefault="00B50302" w:rsidP="00B5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  80 (30 239) 3 72 06;</w:t>
            </w:r>
          </w:p>
          <w:p w:rsidR="00B50302" w:rsidRDefault="00B50302" w:rsidP="00B5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8 924 295 55 13</w:t>
            </w: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>ФИО ответственного исполнителя</w:t>
            </w:r>
          </w:p>
        </w:tc>
        <w:tc>
          <w:tcPr>
            <w:tcW w:w="6952" w:type="dxa"/>
          </w:tcPr>
          <w:p w:rsid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Галсановна</w:t>
            </w:r>
            <w:proofErr w:type="spellEnd"/>
            <w:r w:rsidR="00141ED1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</w:tr>
      <w:tr w:rsidR="00B50302" w:rsidRPr="000E5767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>Адрес, телефон, факс, е-</w:t>
            </w:r>
            <w:r w:rsidRPr="00B5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</w:tc>
        <w:tc>
          <w:tcPr>
            <w:tcW w:w="6952" w:type="dxa"/>
          </w:tcPr>
          <w:p w:rsid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687000, Забайкальский край, п.Агинское, ул.Бадмажабэ,4;</w:t>
            </w:r>
          </w:p>
          <w:p w:rsidR="00B50302" w:rsidRPr="000E5767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(30</w:t>
            </w:r>
            <w:r w:rsidRP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E5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239) 3 40 49; </w:t>
            </w:r>
          </w:p>
          <w:p w:rsidR="00B50302" w:rsidRPr="00141ED1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(30</w:t>
            </w:r>
            <w:r w:rsidRP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E5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239) </w:t>
            </w:r>
            <w:r w:rsidRP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72 06(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B50302" w:rsidRPr="00141ED1" w:rsidRDefault="007C5340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50302" w:rsidRPr="00D548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assch</w:t>
              </w:r>
              <w:r w:rsidR="00B50302" w:rsidRPr="00141E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1@</w:t>
              </w:r>
              <w:r w:rsidR="00B50302" w:rsidRPr="00D548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50302" w:rsidRPr="00141E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B50302" w:rsidRPr="00D548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50302" w:rsidRP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50302" w:rsidRPr="00141ED1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darima</w:t>
            </w:r>
            <w:r w:rsidRP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dorjieva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141ED1" w:rsidRP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zhamyanovabeligma</w:t>
            </w:r>
            <w:proofErr w:type="spellEnd"/>
            <w:r w:rsid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="0014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а </w:t>
            </w:r>
            <w:r w:rsidRPr="00B5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Интернете со ссылкой на страницу представляемого проекта</w:t>
            </w:r>
          </w:p>
        </w:tc>
        <w:tc>
          <w:tcPr>
            <w:tcW w:w="6952" w:type="dxa"/>
          </w:tcPr>
          <w:p w:rsidR="00B50302" w:rsidRP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</w:t>
            </w: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aginskhost</w:t>
            </w:r>
            <w:proofErr w:type="spellEnd"/>
            <w:r w:rsidRPr="00B50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50302">
              <w:rPr>
                <w:rFonts w:ascii="Times New Roman" w:hAnsi="Times New Roman" w:cs="Times New Roman"/>
                <w:sz w:val="28"/>
                <w:szCs w:val="28"/>
              </w:rPr>
              <w:t>/******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ссылку</w:t>
            </w:r>
          </w:p>
        </w:tc>
      </w:tr>
      <w:tr w:rsidR="00B50302" w:rsidTr="00EF4455">
        <w:trPr>
          <w:trHeight w:val="15"/>
        </w:trPr>
        <w:tc>
          <w:tcPr>
            <w:tcW w:w="9540" w:type="dxa"/>
            <w:gridSpan w:val="2"/>
          </w:tcPr>
          <w:p w:rsidR="00B50302" w:rsidRPr="00B50302" w:rsidRDefault="00B50302" w:rsidP="00B503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заявки</w:t>
            </w:r>
          </w:p>
          <w:p w:rsidR="00B50302" w:rsidRPr="00B50302" w:rsidRDefault="00B50302" w:rsidP="00B5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общих целей и задач, опыта и перспектив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для распространения моделей государственно-общественного управления образованием (ГОУО)</w:t>
            </w:r>
          </w:p>
        </w:tc>
      </w:tr>
      <w:tr w:rsidR="00B50302" w:rsidTr="00EF4455">
        <w:trPr>
          <w:trHeight w:val="1372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  <w:p w:rsidR="00B50302" w:rsidRPr="00B50302" w:rsidRDefault="00B50302" w:rsidP="00B503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t>Обоснование выбора тематики стажировки</w:t>
            </w:r>
          </w:p>
        </w:tc>
        <w:tc>
          <w:tcPr>
            <w:tcW w:w="6952" w:type="dxa"/>
          </w:tcPr>
          <w:p w:rsidR="002E7267" w:rsidRPr="00DF46C7" w:rsidRDefault="00141ED1" w:rsidP="00AF6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Кооптированный Совет как </w:t>
            </w:r>
            <w:r w:rsidR="00DF46C7" w:rsidRPr="00DF46C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модель гос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ударственно </w:t>
            </w:r>
            <w:r w:rsidR="00DF46C7" w:rsidRPr="00DF46C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DF46C7" w:rsidRPr="00DF46C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обществ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енного</w:t>
            </w:r>
            <w:r w:rsidR="00DF46C7" w:rsidRPr="00DF46C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управления в современной </w:t>
            </w:r>
            <w:proofErr w:type="gramStart"/>
            <w:r w:rsidR="00DF46C7" w:rsidRPr="00DF46C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нац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иональной </w:t>
            </w:r>
            <w:r w:rsidR="00DF46C7" w:rsidRPr="00DF46C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школе</w:t>
            </w:r>
            <w:proofErr w:type="gramEnd"/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DF46C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4455" w:rsidRPr="00EF4455" w:rsidRDefault="00EF4455" w:rsidP="00EF4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 xml:space="preserve">       Предпосылками, определяющими включенность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в мероприятия ФЦПРО, явля</w:t>
            </w:r>
            <w:r w:rsidR="007616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ресурсная обеспеченность</w:t>
            </w: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>, инновационный потенциал коллектива, проводимая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ряда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в статусе </w:t>
            </w:r>
            <w:r w:rsidR="00FF0B0C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Федеральной инновационной площадки, </w:t>
            </w: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>регионального ресурсного центра по направлениям:</w:t>
            </w:r>
          </w:p>
          <w:p w:rsidR="00EF4455" w:rsidRPr="00EF4455" w:rsidRDefault="00EF4455" w:rsidP="00EF4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>внедрение развивающего образования;</w:t>
            </w:r>
          </w:p>
          <w:p w:rsidR="00EF4455" w:rsidRPr="00EF4455" w:rsidRDefault="00EF4455" w:rsidP="00EF4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>разработка этнокультурного компонента содержания образования;</w:t>
            </w:r>
          </w:p>
          <w:p w:rsidR="00FF7182" w:rsidRDefault="00EF4455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>создание единого информационного пространства</w:t>
            </w:r>
            <w:r w:rsidR="000F1D9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proofErr w:type="spellStart"/>
            <w:r w:rsidR="000F1D94">
              <w:rPr>
                <w:rFonts w:ascii="Times New Roman" w:hAnsi="Times New Roman" w:cs="Times New Roman"/>
                <w:sz w:val="28"/>
                <w:szCs w:val="28"/>
              </w:rPr>
              <w:t>знаниевой</w:t>
            </w:r>
            <w:proofErr w:type="spellEnd"/>
            <w:r w:rsidR="000F1D94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267" w:rsidRDefault="00FF7182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2">
              <w:rPr>
                <w:rFonts w:ascii="Times New Roman" w:hAnsi="Times New Roman" w:cs="Times New Roman"/>
                <w:sz w:val="28"/>
                <w:szCs w:val="28"/>
              </w:rPr>
              <w:t>За все время реализации мероприятий ФЦПРО школой как базовой опорной площадкой проведено семь стажировок, включая 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7182">
              <w:rPr>
                <w:rFonts w:ascii="Times New Roman" w:hAnsi="Times New Roman" w:cs="Times New Roman"/>
                <w:sz w:val="28"/>
                <w:szCs w:val="28"/>
              </w:rPr>
              <w:t xml:space="preserve">дные, в работе которых приняло участие в общей сложности 269 человек — представителей школ, муниципальных органов управления образованиями Иркутской области и Республики Бурятия. Работа </w:t>
            </w:r>
            <w:proofErr w:type="spellStart"/>
            <w:r w:rsidRPr="00FF7182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FF718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обеспечивалась согласно разработанной и согласованной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координаторами </w:t>
            </w:r>
            <w:r w:rsidRPr="00FF7182">
              <w:rPr>
                <w:rFonts w:ascii="Times New Roman" w:hAnsi="Times New Roman" w:cs="Times New Roman"/>
                <w:sz w:val="28"/>
                <w:szCs w:val="28"/>
              </w:rPr>
              <w:t>Программой.</w:t>
            </w:r>
          </w:p>
          <w:p w:rsidR="00FF7182" w:rsidRDefault="00C0293D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реально и активно работающего Управляющего Совета школы, в состав которого входят кооптированные представители Совета родителей школы, Совета выпускников АСШ1, Совета ветеранов педагогического труда, Совета деятелей бурятской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культуры, Совета старшеклассников, определяет основные направления деятельности школы по созданию модели государственно-общественного управления. Именно под руководством и при активном содействии и координации 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>Управляющего Совета, Совета выпускников, Совета</w:t>
            </w:r>
            <w:r w:rsidR="0076162B">
              <w:rPr>
                <w:rFonts w:ascii="Times New Roman" w:hAnsi="Times New Roman" w:cs="Times New Roman"/>
                <w:sz w:val="28"/>
                <w:szCs w:val="28"/>
              </w:rPr>
              <w:t xml:space="preserve"> деятелей, культуры, Совета вет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 xml:space="preserve">еранов педагогического труда, Совета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крупнейшие школьные проекты: 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>празднование 170-летнего юбилея школы, этнокультурного направления - с</w:t>
            </w:r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оздание театра синтеза традиционной бурятской культуры и постановка музыкально-обрядового спектакля «Песнь о славном 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баторе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Мижэд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» в постановке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 школы </w:t>
            </w:r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ар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 xml:space="preserve">тиста р. Бурятия С.Ц. </w:t>
            </w:r>
            <w:proofErr w:type="spellStart"/>
            <w:r w:rsidR="00F82635"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 w:rsidR="00F826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естиваль традиционной бурятской культуры «Наказ пре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>дков»; м</w:t>
            </w:r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узыкально-художественный фильм на бурятском яз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>ыке «Весна в первой школе «Аги»; ш</w:t>
            </w:r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кольный фестиваль бурятской песни «В бурятской песне – душа нар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 xml:space="preserve">ода моего», </w:t>
            </w:r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шоу-программа «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Шадаал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паа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дуулыш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!» («Можешь, спой»), 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этнопроекты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Эрын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гурбан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наадан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Морин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 w:rsidR="00F82635" w:rsidRPr="00F82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2635">
              <w:rPr>
                <w:rFonts w:ascii="Times New Roman" w:hAnsi="Times New Roman" w:cs="Times New Roman"/>
                <w:sz w:val="28"/>
                <w:szCs w:val="28"/>
              </w:rPr>
              <w:t xml:space="preserve"> и другие; определяются основные направления </w:t>
            </w:r>
            <w:r w:rsidR="00FF0B0C">
              <w:rPr>
                <w:rFonts w:ascii="Times New Roman" w:hAnsi="Times New Roman" w:cs="Times New Roman"/>
                <w:sz w:val="28"/>
                <w:szCs w:val="28"/>
              </w:rPr>
              <w:t xml:space="preserve">в разработке и реализации Основной образовательной программы – реализация </w:t>
            </w:r>
            <w:proofErr w:type="spellStart"/>
            <w:r w:rsidR="00FF0B0C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="00FF0B0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содержания, разработка критериев и измерителей его уровня освоения, использование </w:t>
            </w:r>
            <w:r w:rsidR="00FF0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FF0B0C" w:rsidRPr="00FF0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B0C">
              <w:rPr>
                <w:rFonts w:ascii="Times New Roman" w:hAnsi="Times New Roman" w:cs="Times New Roman"/>
                <w:sz w:val="28"/>
                <w:szCs w:val="28"/>
              </w:rPr>
              <w:t>технологий в образовательной и развивающей среде школы.</w:t>
            </w:r>
          </w:p>
          <w:p w:rsidR="00FF7182" w:rsidRDefault="00FF7182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2">
              <w:rPr>
                <w:rFonts w:ascii="Times New Roman" w:hAnsi="Times New Roman" w:cs="Times New Roman"/>
                <w:sz w:val="28"/>
                <w:szCs w:val="28"/>
              </w:rPr>
              <w:t xml:space="preserve">       Мы живем в условиях, когда </w:t>
            </w:r>
            <w:r w:rsidR="000F0666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социокультурные эффекты </w:t>
            </w:r>
            <w:r w:rsidRPr="00FF7182">
              <w:rPr>
                <w:rFonts w:ascii="Times New Roman" w:hAnsi="Times New Roman" w:cs="Times New Roman"/>
                <w:sz w:val="28"/>
                <w:szCs w:val="28"/>
              </w:rPr>
              <w:t>модернизаци</w:t>
            </w:r>
            <w:r w:rsidR="000F0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718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образования</w:t>
            </w:r>
            <w:r w:rsidR="000F0666">
              <w:rPr>
                <w:rFonts w:ascii="Times New Roman" w:hAnsi="Times New Roman" w:cs="Times New Roman"/>
                <w:sz w:val="28"/>
                <w:szCs w:val="28"/>
              </w:rPr>
              <w:t xml:space="preserve"> смоделировали </w:t>
            </w:r>
            <w:r w:rsidR="00622D5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  <w:r w:rsidR="000F0666"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  <w:r w:rsidR="00622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0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7182">
              <w:rPr>
                <w:rFonts w:ascii="Times New Roman" w:hAnsi="Times New Roman" w:cs="Times New Roman"/>
                <w:sz w:val="28"/>
                <w:szCs w:val="28"/>
              </w:rPr>
              <w:t xml:space="preserve"> выдвигает новые требования по обеспечению качества образования. Разработан и предложен к реализации новый ФГОС, при котором обнаруживаются ключевые проблемы.</w:t>
            </w:r>
          </w:p>
          <w:p w:rsidR="00622D5F" w:rsidRDefault="00FF0B0C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Накопленный достаточный опыт сотрудничества Управляющего Совета и АСШ№1  позволяет сегодня</w:t>
            </w:r>
            <w:r w:rsidR="00622D5F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актуализировать философские основания осмысления социокультурных эффектов модернизации системы образования региона, в том числе и Аги.</w:t>
            </w:r>
          </w:p>
          <w:p w:rsidR="00622D5F" w:rsidRPr="00141ED1" w:rsidRDefault="00622D5F" w:rsidP="00DD6679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 xml:space="preserve">Обобщая первые эффекты в реализации моделей государственно-частного управления образованием 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выделить два </w:t>
            </w:r>
            <w:r w:rsidR="000E5767" w:rsidRPr="00141ED1">
              <w:rPr>
                <w:rFonts w:ascii="Times New Roman" w:hAnsi="Times New Roman" w:cs="Times New Roman"/>
                <w:sz w:val="28"/>
                <w:szCs w:val="28"/>
              </w:rPr>
              <w:t>стратегически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767" w:rsidRPr="00141ED1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 xml:space="preserve"> момента.  Образование в своем модернизационном фарв</w:t>
            </w:r>
            <w:r w:rsidR="000E5767">
              <w:rPr>
                <w:rFonts w:ascii="Times New Roman" w:hAnsi="Times New Roman" w:cs="Times New Roman"/>
                <w:sz w:val="28"/>
                <w:szCs w:val="28"/>
              </w:rPr>
              <w:t>атере понимается и проектирует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>ся как сфера или пакет услуг и как фактор социокультурного сопроектирования образовательных перспектив личности и общества.  Первое понимание образования закладывает приоритеты, которые работают в категориях экономической логики. Второе рассматрив</w:t>
            </w:r>
            <w:r w:rsidR="000E5767">
              <w:rPr>
                <w:rFonts w:ascii="Times New Roman" w:hAnsi="Times New Roman" w:cs="Times New Roman"/>
                <w:sz w:val="28"/>
                <w:szCs w:val="28"/>
              </w:rPr>
              <w:t xml:space="preserve">ает </w:t>
            </w:r>
            <w:proofErr w:type="spellStart"/>
            <w:proofErr w:type="gramStart"/>
            <w:r w:rsidR="00FA6B61">
              <w:rPr>
                <w:rFonts w:ascii="Times New Roman" w:hAnsi="Times New Roman" w:cs="Times New Roman"/>
                <w:sz w:val="28"/>
                <w:szCs w:val="28"/>
              </w:rPr>
              <w:t>модернизационные</w:t>
            </w:r>
            <w:proofErr w:type="spellEnd"/>
            <w:r w:rsidR="000E5767">
              <w:rPr>
                <w:rFonts w:ascii="Times New Roman" w:hAnsi="Times New Roman" w:cs="Times New Roman"/>
                <w:sz w:val="28"/>
                <w:szCs w:val="28"/>
              </w:rPr>
              <w:t xml:space="preserve">  эффекты</w:t>
            </w:r>
            <w:proofErr w:type="gramEnd"/>
            <w:r w:rsidR="000E5767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 w:rsidR="000E5767">
              <w:rPr>
                <w:rFonts w:ascii="Times New Roman" w:hAnsi="Times New Roman" w:cs="Times New Roman"/>
                <w:sz w:val="28"/>
                <w:szCs w:val="28"/>
              </w:rPr>
              <w:t>ественно -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="000E5767">
              <w:rPr>
                <w:rFonts w:ascii="Times New Roman" w:hAnsi="Times New Roman" w:cs="Times New Roman"/>
                <w:sz w:val="28"/>
                <w:szCs w:val="28"/>
              </w:rPr>
              <w:t>ударственном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  как социальный проект или институт инкультурации и социализации личности в глобальном мире и только в этом случае на первый план выходит понимание образования как ведущей социокультурной деятельности, которое ведет за собой все изменения в обществе в целом. В таком понимании изменяющаяся система задает, формирует и проектирует социокультурные нормы в обществе, позволяет приобщиться к миру базовых  ценностей, формирует новое качество жизни.</w:t>
            </w:r>
          </w:p>
          <w:p w:rsidR="00FA6B61" w:rsidRDefault="00622D5F" w:rsidP="00DD6679">
            <w:pPr>
              <w:tabs>
                <w:tab w:val="left" w:pos="960"/>
              </w:tabs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>Эти два понимания социокультурной сущности общ</w:t>
            </w:r>
            <w:r w:rsidR="000E5767">
              <w:rPr>
                <w:rFonts w:ascii="Times New Roman" w:hAnsi="Times New Roman" w:cs="Times New Roman"/>
                <w:sz w:val="28"/>
                <w:szCs w:val="28"/>
              </w:rPr>
              <w:t xml:space="preserve">ественно 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>-гос</w:t>
            </w:r>
            <w:r w:rsidR="000E5767">
              <w:rPr>
                <w:rFonts w:ascii="Times New Roman" w:hAnsi="Times New Roman" w:cs="Times New Roman"/>
                <w:sz w:val="28"/>
                <w:szCs w:val="28"/>
              </w:rPr>
              <w:t>ударственного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FA6B61" w:rsidRPr="00141ED1">
              <w:rPr>
                <w:rFonts w:ascii="Times New Roman" w:hAnsi="Times New Roman" w:cs="Times New Roman"/>
                <w:sz w:val="28"/>
                <w:szCs w:val="28"/>
              </w:rPr>
              <w:t>образованием задают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 xml:space="preserve"> две модели или две стратегии </w:t>
            </w:r>
            <w:r w:rsidR="000E5767">
              <w:rPr>
                <w:rFonts w:ascii="Times New Roman" w:hAnsi="Times New Roman" w:cs="Times New Roman"/>
                <w:sz w:val="28"/>
                <w:szCs w:val="28"/>
              </w:rPr>
              <w:t>модернизации. При их реализации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приоритеты, расставленные общественностью, приходят к разным векторам образовательной политики и различным социокультурным эффектам. Первое понимание создает технократический тип модернизации, который целесообразен в качестве  фасилитационной функции разработки идеологической, нормативно-правовой, финансовой составляющих модернизации, в том числе в реализации модели общественно-государственного управления системой образования. Главнее другое - понимание образования как фактора социокультурной модернизации общества. Модель социокультурной модернизации образования заложила основы проектирования модернизации системы образования как института профессиональной социализации выпускника в условиях честной конкуренции.  Образование как институт инкультурации региона в глобальный мир взаимодействует и конкурирует со </w:t>
            </w:r>
            <w:r w:rsidRPr="0014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всеми другими институтами культуры и общества страны, с институтом семьи, бизнеса, культуры. В этом отношении система модернизирующегося образования является ключевым детерминирующим успех личности и общества  на путях развития инновационной экономики как ключевой цели развития страны. Об этом свидетельствуют показатели успешности выпускников школы и школ, сетевого взаимодействия.  </w:t>
            </w:r>
            <w:r w:rsidR="000F7E92" w:rsidRPr="00141ED1">
              <w:rPr>
                <w:rFonts w:ascii="Times New Roman" w:hAnsi="Times New Roman" w:cs="Times New Roman"/>
                <w:sz w:val="28"/>
                <w:szCs w:val="28"/>
              </w:rPr>
              <w:t>Вышеназванные теоретико-методологические основания могут быть переведены в плоскость</w:t>
            </w:r>
            <w:r w:rsidR="000F7E92">
              <w:rPr>
                <w:rFonts w:ascii="Times New Roman" w:hAnsi="Times New Roman" w:cs="Times New Roman"/>
                <w:sz w:val="28"/>
                <w:szCs w:val="28"/>
              </w:rPr>
              <w:t xml:space="preserve"> реальных проблем следующим образом.</w:t>
            </w:r>
          </w:p>
          <w:p w:rsidR="00EF4455" w:rsidRPr="00141ED1" w:rsidRDefault="000F7E92" w:rsidP="00DD6679">
            <w:pPr>
              <w:tabs>
                <w:tab w:val="left" w:pos="960"/>
              </w:tabs>
              <w:ind w:firstLineChars="100"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455" w:rsidRPr="00EF4455">
              <w:rPr>
                <w:rFonts w:ascii="Times New Roman" w:hAnsi="Times New Roman" w:cs="Times New Roman"/>
                <w:sz w:val="28"/>
                <w:szCs w:val="28"/>
              </w:rPr>
              <w:t xml:space="preserve">Первая проблема связана с тем, что </w:t>
            </w:r>
            <w:r w:rsidR="00FF0B0C">
              <w:rPr>
                <w:rFonts w:ascii="Times New Roman" w:hAnsi="Times New Roman" w:cs="Times New Roman"/>
                <w:sz w:val="28"/>
                <w:szCs w:val="28"/>
              </w:rPr>
              <w:t xml:space="preserve">в изменившихся условиях созданы реальные возможности нормативного закрепления взаимоотношений между созданными и успешно функционирующими при школе общественными организациями и </w:t>
            </w:r>
            <w:r w:rsidR="000E5767">
              <w:rPr>
                <w:rFonts w:ascii="Times New Roman" w:hAnsi="Times New Roman" w:cs="Times New Roman"/>
                <w:sz w:val="28"/>
                <w:szCs w:val="28"/>
              </w:rPr>
              <w:t>структурами, институциональное</w:t>
            </w:r>
            <w:r w:rsidR="00E338E3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и </w:t>
            </w:r>
            <w:r w:rsidR="00FF0B0C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</w:t>
            </w:r>
            <w:r w:rsidR="00E338E3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="00451D8D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="00E338E3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взаимоотношений и их нормативное закрепление.</w:t>
            </w:r>
          </w:p>
          <w:p w:rsidR="000F0666" w:rsidRDefault="00EF4455" w:rsidP="00EF4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455">
              <w:rPr>
                <w:rFonts w:ascii="Times New Roman" w:hAnsi="Times New Roman" w:cs="Times New Roman"/>
                <w:sz w:val="28"/>
                <w:szCs w:val="28"/>
              </w:rPr>
              <w:t>Вторая проблема связана</w:t>
            </w:r>
            <w:r w:rsidR="00E338E3">
              <w:rPr>
                <w:rFonts w:ascii="Times New Roman" w:hAnsi="Times New Roman" w:cs="Times New Roman"/>
                <w:sz w:val="28"/>
                <w:szCs w:val="28"/>
              </w:rPr>
              <w:t xml:space="preserve"> с необходимостью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управления составляющими системы социальных ожиданий общественности, </w:t>
            </w:r>
            <w:r w:rsidR="00E338E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качественного 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 xml:space="preserve">и превентивного </w:t>
            </w:r>
            <w:r w:rsidR="00E338E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удовлетворения  запроса социума на образовательные услуги. Вместе с тем следует отметить, что сам запрос зачастую 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>не осознан</w:t>
            </w:r>
            <w:r w:rsidR="00E338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>не сформулирован</w:t>
            </w:r>
            <w:r w:rsidR="00E338E3">
              <w:rPr>
                <w:rFonts w:ascii="Times New Roman" w:hAnsi="Times New Roman" w:cs="Times New Roman"/>
                <w:sz w:val="28"/>
                <w:szCs w:val="28"/>
              </w:rPr>
              <w:t>. Следовательно,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 инструменты </w:t>
            </w:r>
            <w:r w:rsidR="0003270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прогнозирования, 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>четко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>го определения</w:t>
            </w:r>
            <w:r w:rsidR="00032700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 xml:space="preserve"> вербализации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ожидаемых запросов 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общественности относительно 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образовательных услуг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>. Последнее  возможно при наличии</w:t>
            </w:r>
            <w:r w:rsidR="000F06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666" w:rsidRDefault="000F0666" w:rsidP="00EF4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заказчика, и школы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внешнего оценивания результативности 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>на основе формализованных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="009D657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3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B50" w:rsidRDefault="000F0666" w:rsidP="00EF4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достижения эпистемологического консенсуса относительно целевого назначения национальной школы в многонациональном государстве по проектированию национальной (государствообразующей) и этнокультуральной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идентичности учащихся с высокими адаптационными возможностями и конкурентными преимуществами в профессиональной деятельности.</w:t>
            </w:r>
          </w:p>
          <w:p w:rsidR="00743036" w:rsidRDefault="00743036" w:rsidP="00EF4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ФГОС второго поколения требует создание отличного от традиционной образовательной среды,</w:t>
            </w:r>
            <w:r w:rsidR="00A53B22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инновационной, синергично развивающей образовательной среды,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позволяющей реализовывать образовательные технологии с применением когнитивных инструментов. </w:t>
            </w:r>
          </w:p>
          <w:p w:rsidR="000E5767" w:rsidRDefault="00743036" w:rsidP="000E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новых форм отношений с другими образовательными организациями, разработка и реализация </w:t>
            </w:r>
            <w:r w:rsidR="00FF7182">
              <w:rPr>
                <w:rFonts w:ascii="Times New Roman" w:hAnsi="Times New Roman" w:cs="Times New Roman"/>
                <w:sz w:val="28"/>
                <w:szCs w:val="28"/>
              </w:rPr>
              <w:t>совместных образовательных программ на межмуниципальных площадках является наиболее востребованным</w:t>
            </w:r>
            <w:r w:rsidR="00451D8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преодоления дефицита ресурсов коллективов (прежде всего когнитивных, эпистемологических) для воплощения идей по реализации идеологии и практики общественно-государственного управления системой образования на конкретном уровне. </w:t>
            </w:r>
            <w:r w:rsidR="00FF7182">
              <w:rPr>
                <w:rFonts w:ascii="Times New Roman" w:hAnsi="Times New Roman" w:cs="Times New Roman"/>
                <w:sz w:val="28"/>
                <w:szCs w:val="28"/>
              </w:rPr>
              <w:t>Нужно говорить о том, что прошло время кажд</w:t>
            </w:r>
            <w:r w:rsidR="00141ED1">
              <w:rPr>
                <w:rFonts w:ascii="Times New Roman" w:hAnsi="Times New Roman" w:cs="Times New Roman"/>
                <w:sz w:val="28"/>
                <w:szCs w:val="28"/>
              </w:rPr>
              <w:t>ой школе замыкаться внутри себя, становиться открытыми во всех сферах своей деятельности.</w:t>
            </w:r>
          </w:p>
          <w:p w:rsidR="000F1D94" w:rsidRPr="000E5767" w:rsidRDefault="00EF4455" w:rsidP="000E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стажировочных площадок на базе тех школ, в которых уже существуют или нарабатываются образовательные практики нового типа, эффективный способ </w:t>
            </w:r>
            <w:r w:rsidR="00A53B22">
              <w:rPr>
                <w:rFonts w:ascii="Times New Roman" w:hAnsi="Times New Roman" w:cs="Times New Roman"/>
                <w:sz w:val="28"/>
                <w:szCs w:val="28"/>
              </w:rPr>
              <w:t xml:space="preserve">обретения социального консенсуса, управления и </w:t>
            </w:r>
            <w:r w:rsidR="000F1D94" w:rsidRPr="000F1D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 w:rsidR="00A53B22">
              <w:rPr>
                <w:rFonts w:ascii="Times New Roman" w:hAnsi="Times New Roman" w:cs="Times New Roman"/>
                <w:sz w:val="28"/>
                <w:szCs w:val="28"/>
              </w:rPr>
              <w:t>социальных ожиданий широкой общественности от деятельности СОШ №1 на основе общ</w:t>
            </w:r>
            <w:r w:rsidR="000E5767">
              <w:rPr>
                <w:rFonts w:ascii="Times New Roman" w:hAnsi="Times New Roman" w:cs="Times New Roman"/>
                <w:sz w:val="28"/>
                <w:szCs w:val="28"/>
              </w:rPr>
              <w:t>ественно - государственного управления.</w:t>
            </w:r>
          </w:p>
          <w:p w:rsidR="00EF4455" w:rsidRDefault="00EF4455" w:rsidP="000F1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94" w:rsidRDefault="000F1D94" w:rsidP="000F1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Ключевые идеи опыта, в который будут погружены стажеры (краткое описание </w:t>
            </w:r>
            <w:r w:rsidRPr="00B5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эффективных моделей и механизмов развития ГОУО)</w:t>
            </w:r>
          </w:p>
        </w:tc>
        <w:tc>
          <w:tcPr>
            <w:tcW w:w="6952" w:type="dxa"/>
          </w:tcPr>
          <w:p w:rsidR="0047202C" w:rsidRDefault="0047202C" w:rsidP="00BD629E">
            <w:pPr>
              <w:pStyle w:val="a4"/>
              <w:ind w:left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Управляющий Совет с кооптированным представительством членов общественных организаций, работающих при школе, обеспечивает:  </w:t>
            </w:r>
          </w:p>
          <w:p w:rsidR="00B50302" w:rsidRDefault="0047202C" w:rsidP="00BD629E">
            <w:pPr>
              <w:pStyle w:val="a4"/>
              <w:ind w:left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629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r w:rsidR="00FF7182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</w:t>
            </w:r>
            <w:r w:rsidR="002E726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и показателей</w:t>
            </w:r>
            <w:r w:rsidR="00BD629E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выполнения эффективного контракта как способ</w:t>
            </w:r>
            <w:r w:rsidR="002E7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629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закрепления требований к качеству выполнения заказа образовательных </w:t>
            </w:r>
            <w:r w:rsidR="00BD6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услуг;</w:t>
            </w:r>
          </w:p>
          <w:p w:rsidR="00BD629E" w:rsidRDefault="00BD629E" w:rsidP="00956B91">
            <w:pPr>
              <w:pStyle w:val="a4"/>
              <w:ind w:left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72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47202C"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государственно-общественный контроль</w:t>
            </w:r>
            <w:r w:rsidR="00FF7182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2E7267">
              <w:rPr>
                <w:rFonts w:ascii="Times New Roman" w:hAnsi="Times New Roman" w:cs="Times New Roman"/>
                <w:sz w:val="28"/>
                <w:szCs w:val="28"/>
              </w:rPr>
              <w:t>освоение электронного</w:t>
            </w:r>
            <w:r w:rsidR="00956B91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 w:rsidR="002E726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2E7267">
              <w:rPr>
                <w:rFonts w:ascii="Times New Roman" w:hAnsi="Times New Roman" w:cs="Times New Roman"/>
                <w:sz w:val="28"/>
                <w:szCs w:val="28"/>
              </w:rPr>
              <w:t>Ружэль</w:t>
            </w:r>
            <w:proofErr w:type="spellEnd"/>
            <w:r w:rsidR="002E7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способ</w:t>
            </w:r>
            <w:r w:rsidR="002E7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мониторинга </w:t>
            </w:r>
            <w:r w:rsidR="00956B91" w:rsidRPr="00956B91">
              <w:rPr>
                <w:rFonts w:ascii="Times New Roman" w:hAnsi="Times New Roman" w:cs="Times New Roman"/>
                <w:sz w:val="28"/>
                <w:szCs w:val="28"/>
              </w:rPr>
              <w:t>учебного продвижения школьника</w:t>
            </w:r>
            <w:r w:rsidR="0047202C">
              <w:rPr>
                <w:rFonts w:ascii="Times New Roman" w:hAnsi="Times New Roman" w:cs="Times New Roman"/>
                <w:sz w:val="28"/>
                <w:szCs w:val="28"/>
              </w:rPr>
              <w:t>,  апробацию</w:t>
            </w:r>
            <w:r w:rsidR="002E7267">
              <w:rPr>
                <w:rFonts w:ascii="Times New Roman" w:hAnsi="Times New Roman" w:cs="Times New Roman"/>
                <w:sz w:val="28"/>
                <w:szCs w:val="28"/>
              </w:rPr>
              <w:t xml:space="preserve"> и освоение </w:t>
            </w:r>
            <w:r w:rsidR="002E7267" w:rsidRPr="002E72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 «SWOT-тест»   </w:t>
            </w:r>
            <w:r w:rsidR="002E7267">
              <w:rPr>
                <w:rFonts w:ascii="Times New Roman" w:hAnsi="Times New Roman" w:cs="Times New Roman"/>
                <w:sz w:val="28"/>
                <w:szCs w:val="28"/>
              </w:rPr>
              <w:t>как технологии</w:t>
            </w:r>
            <w:r w:rsidR="00956B91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реализации предоставляемых образовательных услуг;</w:t>
            </w:r>
          </w:p>
          <w:p w:rsidR="001E130E" w:rsidRDefault="00956B91" w:rsidP="001E130E">
            <w:pPr>
              <w:pStyle w:val="a4"/>
              <w:ind w:left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3286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общественности как </w:t>
            </w:r>
            <w:r w:rsidR="00DD6679">
              <w:rPr>
                <w:rFonts w:ascii="Times New Roman" w:hAnsi="Times New Roman" w:cs="Times New Roman"/>
                <w:sz w:val="28"/>
                <w:szCs w:val="28"/>
              </w:rPr>
              <w:t>педагогического,</w:t>
            </w:r>
            <w:r w:rsidR="00832866">
              <w:rPr>
                <w:rFonts w:ascii="Times New Roman" w:hAnsi="Times New Roman" w:cs="Times New Roman"/>
                <w:sz w:val="28"/>
                <w:szCs w:val="28"/>
              </w:rPr>
              <w:t xml:space="preserve"> так и родительского, в освоении</w:t>
            </w:r>
            <w:r w:rsidR="001E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679">
              <w:rPr>
                <w:rFonts w:ascii="Times New Roman" w:hAnsi="Times New Roman" w:cs="Times New Roman"/>
                <w:sz w:val="28"/>
                <w:szCs w:val="28"/>
              </w:rPr>
              <w:t>метапредметных технологий</w:t>
            </w:r>
            <w:r w:rsidR="001E13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D6679">
              <w:rPr>
                <w:rFonts w:ascii="Times New Roman" w:hAnsi="Times New Roman" w:cs="Times New Roman"/>
                <w:sz w:val="28"/>
                <w:szCs w:val="28"/>
              </w:rPr>
              <w:t>технологий проектно</w:t>
            </w:r>
            <w:r w:rsidR="001E130E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исследовательской деятельности как </w:t>
            </w:r>
            <w:r w:rsidR="00DD6679">
              <w:rPr>
                <w:rFonts w:ascii="Times New Roman" w:hAnsi="Times New Roman" w:cs="Times New Roman"/>
                <w:sz w:val="28"/>
                <w:szCs w:val="28"/>
              </w:rPr>
              <w:t>механизма достижения</w:t>
            </w:r>
            <w:r w:rsidR="001E130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 новых компетентностных </w:t>
            </w:r>
            <w:r w:rsidR="00DD6679">
              <w:rPr>
                <w:rFonts w:ascii="Times New Roman" w:hAnsi="Times New Roman" w:cs="Times New Roman"/>
                <w:sz w:val="28"/>
                <w:szCs w:val="28"/>
              </w:rPr>
              <w:t>результатов освоения</w:t>
            </w:r>
            <w:r w:rsidR="001E130E">
              <w:rPr>
                <w:rFonts w:ascii="Times New Roman" w:hAnsi="Times New Roman" w:cs="Times New Roman"/>
                <w:sz w:val="28"/>
                <w:szCs w:val="28"/>
              </w:rPr>
              <w:t xml:space="preserve"> ФГОС второго поколения;</w:t>
            </w:r>
          </w:p>
          <w:p w:rsidR="00956B91" w:rsidRPr="00BD629E" w:rsidRDefault="001E130E" w:rsidP="001E130E">
            <w:pPr>
              <w:pStyle w:val="a4"/>
              <w:ind w:left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   </w:t>
            </w:r>
            <w:r w:rsidR="00832866"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государственно-общественное участие в создании условий для 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нового поколения с использованием   когнитивных инструментов</w:t>
            </w:r>
            <w:r w:rsidRPr="001E130E">
              <w:rPr>
                <w:rFonts w:ascii="Times New Roman" w:hAnsi="Times New Roman" w:cs="Times New Roman"/>
                <w:sz w:val="28"/>
                <w:szCs w:val="28"/>
              </w:rPr>
              <w:t xml:space="preserve"> (I-</w:t>
            </w:r>
            <w:proofErr w:type="spellStart"/>
            <w:r w:rsidRPr="001E130E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1E130E">
              <w:rPr>
                <w:rFonts w:ascii="Times New Roman" w:hAnsi="Times New Roman" w:cs="Times New Roman"/>
                <w:sz w:val="28"/>
                <w:szCs w:val="28"/>
              </w:rPr>
              <w:t>) и техники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89033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2E7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0330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существенного расширения образовательного пространства урока</w:t>
            </w:r>
            <w:r w:rsidR="00C02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представляемой программы стажировки</w:t>
            </w:r>
          </w:p>
        </w:tc>
        <w:tc>
          <w:tcPr>
            <w:tcW w:w="6952" w:type="dxa"/>
          </w:tcPr>
          <w:p w:rsidR="00832866" w:rsidRPr="00832866" w:rsidRDefault="00560CF2" w:rsidP="0083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обучения и повышения квалификации педагогических и управленческих кадров системы образования по государственно-общественному управлению образованием через </w:t>
            </w:r>
            <w:r w:rsidR="00832866" w:rsidRPr="00832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32866" w:rsidRPr="00832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866" w:rsidRPr="00832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кооптированного участия общественных организаций в управлении школой и </w:t>
            </w:r>
            <w:r w:rsidR="00832866" w:rsidRPr="0083286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совместную со стажерами разработку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правовых основ Кооптированного Совета как </w:t>
            </w:r>
            <w:r w:rsidR="00832866" w:rsidRPr="00832866">
              <w:rPr>
                <w:rFonts w:ascii="Times New Roman" w:hAnsi="Times New Roman" w:cs="Times New Roman"/>
                <w:sz w:val="28"/>
                <w:szCs w:val="28"/>
              </w:rPr>
              <w:t>модели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 общественного управления общеобразовательной организацией</w:t>
            </w:r>
            <w:r w:rsidR="00832866" w:rsidRPr="00832866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включающей: </w:t>
            </w:r>
          </w:p>
          <w:p w:rsidR="00832866" w:rsidRPr="00832866" w:rsidRDefault="00832866" w:rsidP="0083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66" w:rsidRPr="00832866" w:rsidRDefault="00832866" w:rsidP="0083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86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2866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разработку механизмов (нормативных, методических, информационных) внедрения моделей государственно-общественного управления и публичной отчетности.</w:t>
            </w:r>
          </w:p>
          <w:p w:rsidR="00832866" w:rsidRPr="00832866" w:rsidRDefault="00832866" w:rsidP="0083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разработку </w:t>
            </w:r>
            <w:r w:rsidRPr="00832866">
              <w:rPr>
                <w:rFonts w:ascii="Times New Roman" w:hAnsi="Times New Roman" w:cs="Times New Roman"/>
                <w:sz w:val="28"/>
                <w:szCs w:val="28"/>
              </w:rPr>
              <w:t>программ и учебно-методического обеспечения подготовки управленческих кадров всех уровней для внедрения моделей государственно-</w:t>
            </w:r>
            <w:r w:rsidRPr="00832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управления и публичной отчетности.</w:t>
            </w:r>
          </w:p>
          <w:p w:rsidR="00B50302" w:rsidRDefault="00832866" w:rsidP="0083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86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2866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разработку показателей и инструментария мониторинга участия общественности в управлении образованием и осуществлении основных направлений его модернизации.</w:t>
            </w: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структура программы стажировки</w:t>
            </w:r>
          </w:p>
        </w:tc>
        <w:tc>
          <w:tcPr>
            <w:tcW w:w="6952" w:type="dxa"/>
          </w:tcPr>
          <w:p w:rsidR="00075127" w:rsidRPr="00075127" w:rsidRDefault="00075127" w:rsidP="00075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стажировки предполагает разработку содержания деятельности </w:t>
            </w:r>
            <w:r w:rsidR="00560CF2">
              <w:rPr>
                <w:rFonts w:ascii="Times New Roman" w:hAnsi="Times New Roman" w:cs="Times New Roman"/>
                <w:sz w:val="28"/>
                <w:szCs w:val="28"/>
              </w:rPr>
              <w:t xml:space="preserve">кооптированных </w:t>
            </w:r>
            <w:r w:rsidRPr="00075127"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государственно-общественного управления по направлениям:</w:t>
            </w:r>
          </w:p>
          <w:p w:rsidR="00075127" w:rsidRDefault="00075127" w:rsidP="000751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внешней экспертизы и оценки качества реализации образовательных услуг:</w:t>
            </w:r>
          </w:p>
          <w:p w:rsidR="00075127" w:rsidRDefault="00075127" w:rsidP="000751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эффективный контракт как способ нормативных закреплений требований к качеству выполнения заказа образовательных услуг;</w:t>
            </w:r>
          </w:p>
          <w:p w:rsidR="00075127" w:rsidRDefault="00075127" w:rsidP="000751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его институциональное закрепление;</w:t>
            </w:r>
          </w:p>
          <w:p w:rsidR="00075127" w:rsidRDefault="00ED62F4" w:rsidP="000751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критериев и </w:t>
            </w:r>
            <w:r w:rsidR="0007512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выполнения эффективного контракта;</w:t>
            </w:r>
          </w:p>
          <w:p w:rsidR="00ED62F4" w:rsidRDefault="00075127" w:rsidP="000751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формализация новых форм и способов общественного мониторинга эффективности реализации образовательных программ</w:t>
            </w:r>
            <w:r w:rsidR="00ED62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127" w:rsidRDefault="00ED62F4" w:rsidP="000751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разворачивание технологии независимой оценки качества реализации образовательных услуг.</w:t>
            </w:r>
          </w:p>
          <w:p w:rsidR="00075127" w:rsidRDefault="00075127" w:rsidP="000751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27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условий для обновления</w:t>
            </w:r>
            <w:r w:rsidR="00ED62F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 (ФГОС):</w:t>
            </w:r>
          </w:p>
          <w:p w:rsidR="00ED62F4" w:rsidRDefault="00ED62F4" w:rsidP="00ED62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1D7">
              <w:rPr>
                <w:rFonts w:ascii="Times New Roman" w:hAnsi="Times New Roman" w:cs="Times New Roman"/>
                <w:sz w:val="28"/>
                <w:szCs w:val="28"/>
              </w:rPr>
              <w:t>развитие институциональных форм продуктивной исследовательской и проектной деятельности на всех уровнях;</w:t>
            </w:r>
          </w:p>
          <w:p w:rsidR="000911D7" w:rsidRDefault="000911D7" w:rsidP="00ED62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в учебный процесс современных образовательных технологий;</w:t>
            </w:r>
          </w:p>
          <w:p w:rsidR="000911D7" w:rsidRDefault="000911D7" w:rsidP="00ED62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современной образовательной среды, основанной на активной роли ученика, использующего современные когнитивные инструменты;</w:t>
            </w:r>
          </w:p>
          <w:p w:rsidR="000911D7" w:rsidRDefault="000911D7" w:rsidP="00ED62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r w:rsidR="00560CF2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формирования новых образовательных техник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технологий;</w:t>
            </w:r>
          </w:p>
          <w:p w:rsidR="000911D7" w:rsidRDefault="000911D7" w:rsidP="00ED62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мотивационного, технологического и методического потенциала школы.</w:t>
            </w:r>
          </w:p>
          <w:p w:rsidR="000911D7" w:rsidRPr="000911D7" w:rsidRDefault="000911D7" w:rsidP="00ED62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127" w:rsidRDefault="00075127" w:rsidP="000751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127" w:rsidRPr="00075127" w:rsidRDefault="00075127" w:rsidP="000751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02" w:rsidRDefault="00B50302" w:rsidP="00075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результатов стажировки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52" w:type="dxa"/>
          </w:tcPr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оценке </w:t>
            </w:r>
            <w:r w:rsidR="00DD6679" w:rsidRPr="000911D7">
              <w:rPr>
                <w:rFonts w:ascii="Times New Roman" w:hAnsi="Times New Roman" w:cs="Times New Roman"/>
                <w:sz w:val="28"/>
                <w:szCs w:val="28"/>
              </w:rPr>
              <w:t>эффективности результатов</w:t>
            </w:r>
            <w:r w:rsidR="00560CF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органов государственно-общественного управления</w:t>
            </w: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ab/>
              <w:t>управляющие условия (факторы), которые обеспечивают</w:t>
            </w:r>
            <w:r w:rsidR="00560CF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эффективное развитие общеобразовательной организации</w:t>
            </w:r>
            <w:r w:rsidR="00C46C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ab/>
              <w:t>эффекти</w:t>
            </w:r>
            <w:r w:rsidR="00C46C61">
              <w:rPr>
                <w:rFonts w:ascii="Times New Roman" w:hAnsi="Times New Roman" w:cs="Times New Roman"/>
                <w:sz w:val="28"/>
                <w:szCs w:val="28"/>
              </w:rPr>
              <w:t>вность деятельности органов государственно-общественного управления по</w:t>
            </w: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результатов к затратам, к издержкам.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оценивания:</w:t>
            </w:r>
          </w:p>
          <w:p w:rsidR="00054986" w:rsidRDefault="000911D7" w:rsidP="000911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11D7" w:rsidRPr="000911D7" w:rsidRDefault="000911D7" w:rsidP="000549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 нормативных актов государственно-общественного управления;</w:t>
            </w:r>
          </w:p>
          <w:p w:rsidR="00054986" w:rsidRDefault="00054986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0911D7" w:rsidRPr="000911D7">
              <w:rPr>
                <w:rFonts w:ascii="Times New Roman" w:hAnsi="Times New Roman" w:cs="Times New Roman"/>
                <w:sz w:val="28"/>
                <w:szCs w:val="28"/>
              </w:rPr>
              <w:t>рганизационный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-внедрение в практику новых 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>форм участия субъектов образовательного процесса</w:t>
            </w: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общества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-комфортность образовательной среды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1D7" w:rsidRPr="000911D7" w:rsidRDefault="00054986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образовательного процесса основам государственно – общественного управления;</w:t>
            </w:r>
          </w:p>
          <w:p w:rsidR="00054986" w:rsidRDefault="00054986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</w:t>
            </w:r>
            <w:r w:rsidR="000911D7" w:rsidRPr="000911D7">
              <w:rPr>
                <w:rFonts w:ascii="Times New Roman" w:hAnsi="Times New Roman" w:cs="Times New Roman"/>
                <w:sz w:val="28"/>
                <w:szCs w:val="28"/>
              </w:rPr>
              <w:t>нформационный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proofErr w:type="spellStart"/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0549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информационного  пространства школы;</w:t>
            </w:r>
          </w:p>
          <w:p w:rsidR="00054986" w:rsidRDefault="00054986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="000911D7" w:rsidRPr="000911D7">
              <w:rPr>
                <w:rFonts w:ascii="Times New Roman" w:hAnsi="Times New Roman" w:cs="Times New Roman"/>
                <w:sz w:val="28"/>
                <w:szCs w:val="28"/>
              </w:rPr>
              <w:t>езультативный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-расширение социального партнерства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-социальная активность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социализированность</w:t>
            </w:r>
            <w:proofErr w:type="spellEnd"/>
            <w:r w:rsidRPr="000911D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(выпускники)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4986" w:rsidRPr="000911D7" w:rsidRDefault="00054986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Альтернативные формы оценивания результативности стажировки:</w:t>
            </w:r>
          </w:p>
          <w:p w:rsidR="000911D7" w:rsidRPr="000911D7" w:rsidRDefault="00054986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организация</w:t>
            </w:r>
            <w:r w:rsidR="000911D7" w:rsidRPr="000911D7"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переговорных площадок, в процессе коммуникации с клиентом (заказчиком и </w:t>
            </w:r>
            <w:r w:rsidR="000911D7" w:rsidRPr="0009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потребителем) в ходе анализа условий и обсуждения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и форм оказания услуг;</w:t>
            </w:r>
          </w:p>
          <w:p w:rsidR="000911D7" w:rsidRPr="000911D7" w:rsidRDefault="00054986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911D7" w:rsidRPr="000911D7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заказчиков в презентационные площадки, где можно увидеть творческие продукты, где отмечаются достижения, полученные в результате потребления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и оценивается умения учащихся;</w:t>
            </w:r>
          </w:p>
          <w:p w:rsidR="000911D7" w:rsidRPr="000911D7" w:rsidRDefault="000911D7" w:rsidP="0009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549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11D7">
              <w:rPr>
                <w:rFonts w:ascii="Times New Roman" w:hAnsi="Times New Roman" w:cs="Times New Roman"/>
                <w:sz w:val="28"/>
                <w:szCs w:val="28"/>
              </w:rPr>
              <w:t>амооценивание</w:t>
            </w:r>
            <w:proofErr w:type="spellEnd"/>
            <w:r w:rsidRPr="000911D7">
              <w:rPr>
                <w:rFonts w:ascii="Times New Roman" w:hAnsi="Times New Roman" w:cs="Times New Roman"/>
                <w:sz w:val="28"/>
                <w:szCs w:val="28"/>
              </w:rPr>
              <w:t xml:space="preserve"> стажерами собственных результатов (формы, способы) в разных формах анкетирования.</w:t>
            </w:r>
          </w:p>
          <w:p w:rsid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описание результатов стажировки; критерии и показатели достижения результатов реализации программы;</w:t>
            </w:r>
          </w:p>
        </w:tc>
        <w:tc>
          <w:tcPr>
            <w:tcW w:w="6952" w:type="dxa"/>
          </w:tcPr>
          <w:p w:rsidR="00B50302" w:rsidRDefault="00054986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модели государственно-общественного управления школой:</w:t>
            </w:r>
          </w:p>
          <w:p w:rsidR="00054986" w:rsidRDefault="000842BA" w:rsidP="000549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4986">
              <w:rPr>
                <w:rFonts w:ascii="Times New Roman" w:hAnsi="Times New Roman" w:cs="Times New Roman"/>
                <w:sz w:val="28"/>
                <w:szCs w:val="28"/>
              </w:rPr>
              <w:t>нституциональное и нормативное закрепление всех форм государственно - общественного участия;</w:t>
            </w:r>
          </w:p>
          <w:p w:rsidR="000842BA" w:rsidRDefault="000842BA" w:rsidP="000549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институциональное закрепление эффективного контракта, критериев и показателей его эффективного исполнения;</w:t>
            </w:r>
          </w:p>
          <w:p w:rsidR="000842BA" w:rsidRDefault="000842BA" w:rsidP="000549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институциональное закрепление эффективных способов внешней оценки результативности реализуемых образовательных услуг;</w:t>
            </w:r>
          </w:p>
          <w:p w:rsidR="000842BA" w:rsidRDefault="000842BA" w:rsidP="000549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нового образовательного пространства через государственно – общественное партнерство.</w:t>
            </w:r>
          </w:p>
          <w:p w:rsidR="00054986" w:rsidRPr="00054986" w:rsidRDefault="00054986" w:rsidP="000842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внешней оценки результатов стажировки;</w:t>
            </w:r>
          </w:p>
        </w:tc>
        <w:tc>
          <w:tcPr>
            <w:tcW w:w="6952" w:type="dxa"/>
          </w:tcPr>
          <w:p w:rsidR="000842BA" w:rsidRDefault="00C46C61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вариантов моделей Кооптированных Советов;</w:t>
            </w:r>
          </w:p>
          <w:p w:rsidR="00C46C61" w:rsidRDefault="00C46C61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входное и итоговое тестирование;</w:t>
            </w:r>
          </w:p>
          <w:p w:rsidR="00C46C61" w:rsidRDefault="00CF63AC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C46C61">
              <w:rPr>
                <w:rFonts w:ascii="Times New Roman" w:hAnsi="Times New Roman" w:cs="Times New Roman"/>
                <w:sz w:val="28"/>
                <w:szCs w:val="28"/>
              </w:rPr>
              <w:t>анализ активности стажеров при проектных работах;</w:t>
            </w:r>
          </w:p>
          <w:p w:rsidR="000842BA" w:rsidRDefault="000842BA" w:rsidP="00FD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Pr="00B50302" w:rsidRDefault="00B50302" w:rsidP="00B5030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стажировки:</w:t>
            </w:r>
          </w:p>
        </w:tc>
        <w:tc>
          <w:tcPr>
            <w:tcW w:w="6952" w:type="dxa"/>
          </w:tcPr>
          <w:p w:rsidR="00B50302" w:rsidRDefault="00A34DAE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справка о МОУ АСОШ№1</w:t>
            </w: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опыта по развитию моделей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ГОУО;</w:t>
            </w:r>
          </w:p>
        </w:tc>
        <w:tc>
          <w:tcPr>
            <w:tcW w:w="6952" w:type="dxa"/>
          </w:tcPr>
          <w:p w:rsidR="00B50302" w:rsidRDefault="00A34DAE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раздел 2.1.</w:t>
            </w: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необходимого кадрового обеспечения для достижения заявляемых результатов;</w:t>
            </w:r>
          </w:p>
        </w:tc>
        <w:tc>
          <w:tcPr>
            <w:tcW w:w="6952" w:type="dxa"/>
          </w:tcPr>
          <w:p w:rsidR="00B50302" w:rsidRDefault="00A34DAE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достаточное.</w:t>
            </w:r>
          </w:p>
          <w:p w:rsidR="00A34DAE" w:rsidRDefault="00EE4775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 прил. Информационная справка о школе.</w:t>
            </w:r>
          </w:p>
          <w:p w:rsidR="00A34DAE" w:rsidRDefault="00A34DAE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02" w:rsidTr="00EF4455">
        <w:trPr>
          <w:trHeight w:val="15"/>
        </w:trPr>
        <w:tc>
          <w:tcPr>
            <w:tcW w:w="2588" w:type="dxa"/>
          </w:tcPr>
          <w:p w:rsidR="00B50302" w:rsidRDefault="00B50302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 базы, обеспечение транспортной доступности, условий для проживания стажеров.</w:t>
            </w:r>
          </w:p>
        </w:tc>
        <w:tc>
          <w:tcPr>
            <w:tcW w:w="6952" w:type="dxa"/>
          </w:tcPr>
          <w:p w:rsidR="00B50302" w:rsidRDefault="00A34DAE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См.прил. Информационная справка о школе</w:t>
            </w:r>
          </w:p>
          <w:p w:rsidR="00EE4775" w:rsidRDefault="00EE4775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стажеров будет организовано по договорам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Агинской  буддийской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академией (гостиница) и Агинским педаг</w:t>
            </w:r>
            <w:r w:rsidR="00DD6679">
              <w:rPr>
                <w:rFonts w:ascii="Times New Roman" w:hAnsi="Times New Roman" w:cs="Times New Roman"/>
                <w:sz w:val="28"/>
                <w:szCs w:val="28"/>
              </w:rPr>
              <w:t xml:space="preserve">огическим колледжем (общежитие), при необходимости </w:t>
            </w:r>
            <w:proofErr w:type="spellStart"/>
            <w:r w:rsidR="00DD6679">
              <w:rPr>
                <w:rFonts w:ascii="Times New Roman" w:hAnsi="Times New Roman" w:cs="Times New Roman"/>
                <w:sz w:val="28"/>
                <w:szCs w:val="28"/>
              </w:rPr>
              <w:t>Урда</w:t>
            </w:r>
            <w:proofErr w:type="spellEnd"/>
            <w:r w:rsidR="00DD6679">
              <w:rPr>
                <w:rFonts w:ascii="Times New Roman" w:hAnsi="Times New Roman" w:cs="Times New Roman"/>
                <w:sz w:val="28"/>
                <w:szCs w:val="28"/>
              </w:rPr>
              <w:t>-Агинская СОШ (пришкольный интернат).</w:t>
            </w:r>
          </w:p>
          <w:p w:rsidR="00EE4775" w:rsidRDefault="00EE4775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перевозки стажеров имеются автотранспортные средства:</w:t>
            </w:r>
          </w:p>
          <w:p w:rsidR="00FD6F24" w:rsidRDefault="00FD6F24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 КАВЗ 3976 </w:t>
            </w:r>
          </w:p>
          <w:p w:rsidR="00FD6F24" w:rsidRDefault="00FD6F24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Газель ГАЗ 322132</w:t>
            </w:r>
          </w:p>
          <w:p w:rsidR="00FD6F24" w:rsidRDefault="00FD6F24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Микроавтобус УАЗ 2206</w:t>
            </w:r>
          </w:p>
          <w:p w:rsidR="00FD6F24" w:rsidRDefault="00FD6F24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Волга ГАЗ 3102</w:t>
            </w:r>
          </w:p>
          <w:p w:rsidR="00EE4775" w:rsidRDefault="00EE4775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79" w:rsidTr="00AC7D1B">
        <w:trPr>
          <w:trHeight w:val="2415"/>
        </w:trPr>
        <w:tc>
          <w:tcPr>
            <w:tcW w:w="2588" w:type="dxa"/>
          </w:tcPr>
          <w:p w:rsidR="00DD6679" w:rsidRDefault="00DD6679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за 2 года не менее 100 стажеров</w:t>
            </w:r>
          </w:p>
          <w:p w:rsidR="00DD6679" w:rsidRDefault="00DD6679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стажеров из не менее 2 регионов</w:t>
            </w:r>
          </w:p>
        </w:tc>
        <w:tc>
          <w:tcPr>
            <w:tcW w:w="6952" w:type="dxa"/>
            <w:vMerge w:val="restart"/>
          </w:tcPr>
          <w:p w:rsidR="00DD6679" w:rsidRDefault="00DD6679" w:rsidP="00FD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два года планируется привлечь не менее 130 стажеров из следующих регионов: Иркутская область, Республика Бурятия, Амурская область, Забайкальский край.</w:t>
            </w:r>
          </w:p>
          <w:p w:rsidR="00DD6679" w:rsidRDefault="00DD6679" w:rsidP="00FD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Default="00DD6679" w:rsidP="00FD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Default="00DD6679" w:rsidP="00FD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цикла краевых семинаров – практикумов   по реализуемой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площадки.</w:t>
            </w:r>
          </w:p>
          <w:p w:rsidR="00DD6679" w:rsidRDefault="00DD6679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Default="00DD6679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Default="00DD6679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79">
              <w:rPr>
                <w:rFonts w:ascii="Times New Roman" w:hAnsi="Times New Roman" w:cs="Times New Roman"/>
                <w:sz w:val="28"/>
                <w:szCs w:val="28"/>
              </w:rPr>
              <w:t>Наличие современных средств коммуникации, собственные технические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АСШ№1 позволяют обеспечить </w:t>
            </w:r>
            <w:r w:rsidRPr="00FD6F2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системы </w:t>
            </w:r>
            <w:proofErr w:type="spellStart"/>
            <w:r w:rsidRPr="00FD6F24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  <w:r w:rsidRPr="00FD6F24">
              <w:rPr>
                <w:rFonts w:ascii="Times New Roman" w:hAnsi="Times New Roman" w:cs="Times New Roman"/>
                <w:sz w:val="28"/>
                <w:szCs w:val="28"/>
              </w:rPr>
              <w:t xml:space="preserve"> для перспективного дистанционного проектирования и взаимооценивания стажеров.</w:t>
            </w:r>
          </w:p>
          <w:p w:rsidR="00DD6679" w:rsidRDefault="00DD6679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предыдущие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будет широко освещаться на сайте школы по адресу: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FA6B61">
              <w:rPr>
                <w:rFonts w:ascii="Times New Roman" w:hAnsi="Times New Roman" w:cs="Times New Roman"/>
                <w:sz w:val="28"/>
                <w:szCs w:val="28"/>
              </w:rPr>
              <w:t>//: school1.</w:t>
            </w:r>
            <w:bookmarkStart w:id="0" w:name="_GoBack"/>
            <w:bookmarkEnd w:id="0"/>
            <w:r w:rsidR="00FA6B61">
              <w:rPr>
                <w:rFonts w:ascii="Times New Roman" w:hAnsi="Times New Roman" w:cs="Times New Roman"/>
                <w:sz w:val="28"/>
                <w:szCs w:val="28"/>
              </w:rPr>
              <w:t>aginskho</w:t>
            </w:r>
            <w:proofErr w:type="spellStart"/>
            <w:r w:rsidR="00FA6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других информационных ресурсов школы а также планируется активное привлечение местных и краевых СМИ, а также рассылки с педагогических сообществах в социальных сетях.</w:t>
            </w:r>
          </w:p>
          <w:p w:rsidR="00DD6679" w:rsidRDefault="00DD6679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планируется издание методических рекомендаций, их активное распространение в различных формах.</w:t>
            </w:r>
          </w:p>
          <w:p w:rsidR="00DD6679" w:rsidRDefault="00DD6679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Default="00DD6679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Default="00DD6679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Default="00DD6679" w:rsidP="00DD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79" w:rsidTr="004C5D72">
        <w:trPr>
          <w:trHeight w:val="8840"/>
        </w:trPr>
        <w:tc>
          <w:tcPr>
            <w:tcW w:w="2588" w:type="dxa"/>
          </w:tcPr>
          <w:p w:rsidR="00DD6679" w:rsidRDefault="00DD6679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не менее одного мероприятия краевого уровня по теме инновационного проекта</w:t>
            </w:r>
          </w:p>
          <w:p w:rsidR="00DD6679" w:rsidRDefault="00DD6679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«обратной связи» со стажерами (формат, периодичность);</w:t>
            </w:r>
          </w:p>
          <w:p w:rsidR="00DD6679" w:rsidRDefault="00DD6679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информационная поддержка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(постоянное освещение мероприятий, издание не менее 2 пособий, монографий за 2 года и т.д.)</w:t>
            </w:r>
          </w:p>
        </w:tc>
        <w:tc>
          <w:tcPr>
            <w:tcW w:w="6952" w:type="dxa"/>
            <w:vMerge/>
          </w:tcPr>
          <w:p w:rsidR="00DD6679" w:rsidRDefault="00DD6679" w:rsidP="00A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CE8" w:rsidRPr="00EC5CE8" w:rsidRDefault="00EC5CE8" w:rsidP="00EC5C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CE8" w:rsidRPr="00EC5CE8" w:rsidSect="00A2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A92"/>
    <w:multiLevelType w:val="hybridMultilevel"/>
    <w:tmpl w:val="4AC8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47C"/>
    <w:multiLevelType w:val="multilevel"/>
    <w:tmpl w:val="84B8F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F64FAD"/>
    <w:multiLevelType w:val="hybridMultilevel"/>
    <w:tmpl w:val="E136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5C3D"/>
    <w:multiLevelType w:val="hybridMultilevel"/>
    <w:tmpl w:val="7CF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CE8"/>
    <w:rsid w:val="00032700"/>
    <w:rsid w:val="00054986"/>
    <w:rsid w:val="00075127"/>
    <w:rsid w:val="000842BA"/>
    <w:rsid w:val="000911D7"/>
    <w:rsid w:val="000E5767"/>
    <w:rsid w:val="000F0666"/>
    <w:rsid w:val="000F1D94"/>
    <w:rsid w:val="000F7E92"/>
    <w:rsid w:val="00141ED1"/>
    <w:rsid w:val="001E130E"/>
    <w:rsid w:val="002E7267"/>
    <w:rsid w:val="00420EB5"/>
    <w:rsid w:val="00431B50"/>
    <w:rsid w:val="00451D8D"/>
    <w:rsid w:val="00455BAE"/>
    <w:rsid w:val="00467ADA"/>
    <w:rsid w:val="0047202C"/>
    <w:rsid w:val="00560CF2"/>
    <w:rsid w:val="00622D5F"/>
    <w:rsid w:val="00743036"/>
    <w:rsid w:val="0076162B"/>
    <w:rsid w:val="00775A47"/>
    <w:rsid w:val="007C5340"/>
    <w:rsid w:val="00832866"/>
    <w:rsid w:val="00890330"/>
    <w:rsid w:val="008B409E"/>
    <w:rsid w:val="00956B91"/>
    <w:rsid w:val="009D6579"/>
    <w:rsid w:val="00A217B7"/>
    <w:rsid w:val="00A26C86"/>
    <w:rsid w:val="00A34DAE"/>
    <w:rsid w:val="00A53B22"/>
    <w:rsid w:val="00AF643D"/>
    <w:rsid w:val="00B50302"/>
    <w:rsid w:val="00BA5A22"/>
    <w:rsid w:val="00BD629E"/>
    <w:rsid w:val="00C0293D"/>
    <w:rsid w:val="00C46C61"/>
    <w:rsid w:val="00CF63AC"/>
    <w:rsid w:val="00D07282"/>
    <w:rsid w:val="00D3658A"/>
    <w:rsid w:val="00D75EE5"/>
    <w:rsid w:val="00DD6679"/>
    <w:rsid w:val="00DF46C7"/>
    <w:rsid w:val="00E24282"/>
    <w:rsid w:val="00E338E3"/>
    <w:rsid w:val="00E60711"/>
    <w:rsid w:val="00EC5CE8"/>
    <w:rsid w:val="00ED62F4"/>
    <w:rsid w:val="00EE4775"/>
    <w:rsid w:val="00EF4455"/>
    <w:rsid w:val="00F82635"/>
    <w:rsid w:val="00FA6B61"/>
    <w:rsid w:val="00FD6F24"/>
    <w:rsid w:val="00FF0B0C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B1F7-F73B-4042-B8FE-F31B3307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3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ch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37FC-696D-4CB4-ADD9-674DD7C0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user-210-24</dc:creator>
  <cp:lastModifiedBy>user-210-24</cp:lastModifiedBy>
  <cp:revision>2</cp:revision>
  <dcterms:created xsi:type="dcterms:W3CDTF">2014-03-17T06:50:00Z</dcterms:created>
  <dcterms:modified xsi:type="dcterms:W3CDTF">2014-03-17T06:50:00Z</dcterms:modified>
</cp:coreProperties>
</file>