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4" w:rsidRDefault="00AF6E79">
      <w:pPr>
        <w:pStyle w:val="2"/>
        <w:framePr w:w="10579" w:h="605" w:hRule="exact" w:wrap="none" w:vAnchor="page" w:hAnchor="page" w:x="666" w:y="963"/>
        <w:shd w:val="clear" w:color="auto" w:fill="auto"/>
        <w:spacing w:after="0"/>
        <w:ind w:right="160"/>
      </w:pPr>
      <w:r>
        <w:t>ГАУ ДПО «Агинский институт повышения квалификации и работников социальной сферы Забайкальского края »</w:t>
      </w:r>
    </w:p>
    <w:p w:rsidR="006F1AE4" w:rsidRDefault="00AF6E79">
      <w:pPr>
        <w:pStyle w:val="2"/>
        <w:framePr w:w="10579" w:h="2067" w:hRule="exact" w:wrap="none" w:vAnchor="page" w:hAnchor="page" w:x="666" w:y="1832"/>
        <w:shd w:val="clear" w:color="auto" w:fill="auto"/>
        <w:spacing w:after="386" w:line="220" w:lineRule="exact"/>
        <w:ind w:right="160"/>
      </w:pPr>
      <w:r>
        <w:t>ПРОГРАММА КУРСОВ</w:t>
      </w:r>
    </w:p>
    <w:p w:rsidR="006F1AE4" w:rsidRDefault="00AF6E79">
      <w:pPr>
        <w:pStyle w:val="2"/>
        <w:framePr w:w="10579" w:h="2067" w:hRule="exact" w:wrap="none" w:vAnchor="page" w:hAnchor="page" w:x="666" w:y="1832"/>
        <w:shd w:val="clear" w:color="auto" w:fill="auto"/>
        <w:spacing w:after="107" w:line="278" w:lineRule="exact"/>
        <w:ind w:right="160"/>
      </w:pPr>
      <w:r>
        <w:t>«Государственно-общественное управление введением ФГОС старшей школы. Ключе</w:t>
      </w:r>
      <w:r>
        <w:softHyphen/>
        <w:t xml:space="preserve">вые вопросы и проблемы реализации образовательного процесса </w:t>
      </w:r>
      <w:r>
        <w:t>в условиях</w:t>
      </w:r>
    </w:p>
    <w:p w:rsidR="006F1AE4" w:rsidRDefault="00AF6E79">
      <w:pPr>
        <w:pStyle w:val="2"/>
        <w:framePr w:w="10579" w:h="2067" w:hRule="exact" w:wrap="none" w:vAnchor="page" w:hAnchor="page" w:x="666" w:y="1832"/>
        <w:shd w:val="clear" w:color="auto" w:fill="auto"/>
        <w:spacing w:after="183" w:line="220" w:lineRule="exact"/>
        <w:ind w:right="160"/>
      </w:pPr>
      <w:r>
        <w:t>реализации ФГОС среднего общего образования</w:t>
      </w:r>
    </w:p>
    <w:p w:rsidR="006F1AE4" w:rsidRDefault="00AF6E79">
      <w:pPr>
        <w:pStyle w:val="2"/>
        <w:framePr w:w="10579" w:h="2067" w:hRule="exact" w:wrap="none" w:vAnchor="page" w:hAnchor="page" w:x="666" w:y="1832"/>
        <w:shd w:val="clear" w:color="auto" w:fill="auto"/>
        <w:spacing w:after="0" w:line="220" w:lineRule="exact"/>
        <w:ind w:right="160"/>
      </w:pPr>
      <w:r>
        <w:t>г. Агинское, Забайкальский край, 16- 18 ноября 2015 г.</w:t>
      </w:r>
    </w:p>
    <w:p w:rsidR="006F1AE4" w:rsidRDefault="00AF6E79">
      <w:pPr>
        <w:pStyle w:val="21"/>
        <w:framePr w:w="10579" w:h="605" w:hRule="exact" w:wrap="none" w:vAnchor="page" w:hAnchor="page" w:x="666" w:y="4165"/>
        <w:shd w:val="clear" w:color="auto" w:fill="auto"/>
        <w:spacing w:before="0" w:after="0"/>
        <w:ind w:left="600" w:right="360"/>
      </w:pPr>
      <w:r>
        <w:rPr>
          <w:rStyle w:val="22"/>
        </w:rPr>
        <w:t xml:space="preserve">Проводит: Воронцов А.Б., </w:t>
      </w:r>
      <w:r>
        <w:t>кандидат педагогических наук, ген. директор ОИРО, руководи</w:t>
      </w:r>
      <w:r>
        <w:softHyphen/>
        <w:t>тель СП ЭУК «Школа развития», город Москва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6854"/>
        <w:gridCol w:w="1781"/>
      </w:tblGrid>
      <w:tr w:rsidR="006F1AE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Время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Содержание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Форма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78" w:lineRule="exact"/>
            </w:pPr>
            <w:r>
              <w:rPr>
                <w:rStyle w:val="1"/>
                <w:b/>
                <w:bCs/>
              </w:rPr>
              <w:t>День 1. Понедельник, 16 ноября 2015 Современный формат старшей школы как вектор развития общего образования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14.00-15.00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  <w:jc w:val="both"/>
            </w:pPr>
            <w:r>
              <w:rPr>
                <w:rStyle w:val="a5"/>
              </w:rPr>
              <w:t>Установка на работу: современное состояние, проблемы и за</w:t>
            </w:r>
            <w:r>
              <w:rPr>
                <w:rStyle w:val="a5"/>
              </w:rPr>
              <w:softHyphen/>
              <w:t>дачи школьного образования: ключевые вопросы, рассматри</w:t>
            </w:r>
            <w:r>
              <w:rPr>
                <w:rStyle w:val="a5"/>
              </w:rPr>
              <w:softHyphen/>
              <w:t xml:space="preserve">ваемые в </w:t>
            </w:r>
            <w:r>
              <w:rPr>
                <w:rStyle w:val="a5"/>
              </w:rPr>
              <w:t>рамках курсов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120" w:line="220" w:lineRule="exact"/>
            </w:pPr>
            <w:r>
              <w:rPr>
                <w:rStyle w:val="a5"/>
              </w:rPr>
              <w:t>Установочный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before="120" w:after="0" w:line="220" w:lineRule="exact"/>
            </w:pPr>
            <w:r>
              <w:rPr>
                <w:rStyle w:val="a5"/>
              </w:rPr>
              <w:t>семинар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15.00-16.00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78" w:lineRule="exact"/>
              <w:jc w:val="both"/>
            </w:pPr>
            <w:r>
              <w:rPr>
                <w:rStyle w:val="a5"/>
              </w:rPr>
              <w:t>Основная образовательная программа среднего общего образо</w:t>
            </w:r>
            <w:r>
              <w:rPr>
                <w:rStyle w:val="a5"/>
              </w:rPr>
              <w:softHyphen/>
              <w:t>вания: условия реализации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Лекция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16.15.-18.00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  <w:jc w:val="both"/>
            </w:pPr>
            <w:r>
              <w:rPr>
                <w:rStyle w:val="a5"/>
              </w:rPr>
              <w:t>Проектирование сетевого учебного плана СШ: варианты и спо</w:t>
            </w:r>
            <w:r>
              <w:rPr>
                <w:rStyle w:val="a5"/>
              </w:rPr>
              <w:softHyphen/>
              <w:t xml:space="preserve">собы реализации. Учебный план и план </w:t>
            </w:r>
            <w:r>
              <w:rPr>
                <w:rStyle w:val="a5"/>
              </w:rPr>
              <w:t>внеурочной деятельно</w:t>
            </w:r>
            <w:r>
              <w:rPr>
                <w:rStyle w:val="a5"/>
              </w:rPr>
              <w:softHyphen/>
              <w:t>сти: варианты реализации. Подходы к нелинейному и динами</w:t>
            </w:r>
            <w:r>
              <w:rPr>
                <w:rStyle w:val="a5"/>
              </w:rPr>
              <w:softHyphen/>
              <w:t>ческому расписанию занятий подростков. Внеурочная деятель</w:t>
            </w:r>
            <w:r>
              <w:rPr>
                <w:rStyle w:val="a5"/>
              </w:rPr>
              <w:softHyphen/>
              <w:t>ность в СШ.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120" w:line="220" w:lineRule="exact"/>
            </w:pPr>
            <w:r>
              <w:rPr>
                <w:rStyle w:val="a5"/>
              </w:rPr>
              <w:t>Практическое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before="120" w:after="0" w:line="220" w:lineRule="exact"/>
            </w:pPr>
            <w:r>
              <w:rPr>
                <w:rStyle w:val="a5"/>
              </w:rPr>
              <w:t>занятие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День 2. Вторник, 17 ноября 2015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 xml:space="preserve">Подходы к проектированию содержания образования </w:t>
            </w:r>
            <w:r>
              <w:rPr>
                <w:rStyle w:val="1"/>
                <w:b/>
                <w:bCs/>
              </w:rPr>
              <w:t>старшей школы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9.00-10.30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  <w:jc w:val="both"/>
            </w:pPr>
            <w:r>
              <w:rPr>
                <w:rStyle w:val="a5"/>
              </w:rPr>
              <w:t>Пути проектирования содержания среднего общего образования и отражение его в ООП СОО. Проектирование учебных про</w:t>
            </w:r>
            <w:r>
              <w:rPr>
                <w:rStyle w:val="a5"/>
              </w:rPr>
              <w:softHyphen/>
              <w:t>грамм и способы работы с ней в массовой практике.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Лекция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10.45-13.30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69" w:lineRule="exact"/>
              <w:jc w:val="both"/>
            </w:pPr>
            <w:r>
              <w:rPr>
                <w:rStyle w:val="a5"/>
              </w:rPr>
              <w:t xml:space="preserve">Особенности проектирование учебных занятий в </w:t>
            </w:r>
            <w:r>
              <w:rPr>
                <w:rStyle w:val="a5"/>
              </w:rPr>
              <w:t>старшей шко</w:t>
            </w:r>
            <w:r>
              <w:rPr>
                <w:rStyle w:val="a5"/>
              </w:rPr>
              <w:softHyphen/>
              <w:t>ле.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Лекция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1"/>
                <w:b/>
                <w:bCs/>
              </w:rPr>
              <w:t>13.30-14.30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Обеденный перерыв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6F1AE4">
            <w:pPr>
              <w:framePr w:w="10349" w:h="11266" w:wrap="none" w:vAnchor="page" w:hAnchor="page" w:x="671" w:y="5017"/>
              <w:rPr>
                <w:sz w:val="10"/>
                <w:szCs w:val="10"/>
              </w:rPr>
            </w:pP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14.30-15.30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  <w:jc w:val="both"/>
            </w:pPr>
            <w:r>
              <w:rPr>
                <w:rStyle w:val="a5"/>
              </w:rPr>
              <w:t>Проектирование уроков по разным предметам учителями- слушателями на базе Агинской первой школы. Проектирование интегративных курсов в старшей школе. Индивидуальная об</w:t>
            </w:r>
            <w:r>
              <w:rPr>
                <w:rStyle w:val="a5"/>
              </w:rPr>
              <w:softHyphen/>
              <w:t xml:space="preserve">разовательная </w:t>
            </w:r>
            <w:r>
              <w:rPr>
                <w:rStyle w:val="a5"/>
              </w:rPr>
              <w:t>программа старшеклассника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</w:pPr>
            <w:r>
              <w:rPr>
                <w:rStyle w:val="a5"/>
              </w:rPr>
              <w:t>Экспертный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</w:pPr>
            <w:r>
              <w:rPr>
                <w:rStyle w:val="a5"/>
              </w:rPr>
              <w:t>семинар-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</w:pPr>
            <w:r>
              <w:rPr>
                <w:rStyle w:val="a5"/>
              </w:rPr>
              <w:t>презентация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</w:pPr>
            <w:r>
              <w:rPr>
                <w:rStyle w:val="a5"/>
              </w:rPr>
              <w:t>проекта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a5"/>
              </w:rPr>
              <w:t>15.47-17.30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  <w:jc w:val="both"/>
            </w:pPr>
            <w:r>
              <w:rPr>
                <w:rStyle w:val="a5"/>
              </w:rPr>
              <w:t>Инструментарий для оценки метапредметных образовательных результатов в старшей школе. Промежуточная аттестация стар</w:t>
            </w:r>
            <w:r>
              <w:rPr>
                <w:rStyle w:val="a5"/>
              </w:rPr>
              <w:softHyphen/>
              <w:t xml:space="preserve">шеклассников Индивидуализация и формирующее оценивание в </w:t>
            </w:r>
            <w:r>
              <w:rPr>
                <w:rStyle w:val="a5"/>
              </w:rPr>
              <w:t>старшей школе. ПК «Школа индивидуального обучения» как среда для индивидуализации общего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Тренинг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День 3. Среда, 18 ноября 2015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a5"/>
              </w:rPr>
              <w:t>9.00-11.30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64" w:lineRule="exact"/>
              <w:jc w:val="both"/>
            </w:pPr>
            <w:r>
              <w:rPr>
                <w:rStyle w:val="a5"/>
              </w:rPr>
              <w:t>Проведение учебных занятий в старшей школе на базе Агин</w:t>
            </w:r>
            <w:r>
              <w:rPr>
                <w:rStyle w:val="a5"/>
              </w:rPr>
              <w:softHyphen/>
              <w:t>ской первой школы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120" w:line="220" w:lineRule="exact"/>
            </w:pPr>
            <w:r>
              <w:rPr>
                <w:rStyle w:val="a5"/>
              </w:rPr>
              <w:t>Проектный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before="120" w:after="0" w:line="220" w:lineRule="exact"/>
            </w:pPr>
            <w:r>
              <w:rPr>
                <w:rStyle w:val="a5"/>
              </w:rPr>
              <w:t>семинар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360" w:line="220" w:lineRule="exact"/>
              <w:ind w:right="240"/>
              <w:jc w:val="right"/>
            </w:pPr>
            <w:r>
              <w:rPr>
                <w:rStyle w:val="a5"/>
              </w:rPr>
              <w:t>11.45-13.30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before="360" w:after="0" w:line="160" w:lineRule="exact"/>
              <w:ind w:right="240"/>
              <w:jc w:val="right"/>
            </w:pPr>
            <w:r>
              <w:rPr>
                <w:rStyle w:val="FranklinGothicHeavy7pt1pt"/>
              </w:rPr>
              <w:t xml:space="preserve">11 1П </w:t>
            </w:r>
            <w:r>
              <w:rPr>
                <w:rStyle w:val="Georgia8pt1pt"/>
              </w:rPr>
              <w:t>14</w:t>
            </w:r>
            <w:r>
              <w:rPr>
                <w:rStyle w:val="FranklinGothicHeavy7pt1pt"/>
              </w:rPr>
              <w:t xml:space="preserve"> 1А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69" w:lineRule="exact"/>
              <w:jc w:val="both"/>
            </w:pPr>
            <w:r>
              <w:rPr>
                <w:rStyle w:val="a5"/>
              </w:rPr>
              <w:t>Кредитно-модульное обучение и рейтинговая система оценива</w:t>
            </w:r>
            <w:r>
              <w:rPr>
                <w:rStyle w:val="a5"/>
              </w:rPr>
              <w:softHyphen/>
              <w:t>ния в старшей школе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120" w:line="220" w:lineRule="exact"/>
            </w:pPr>
            <w:r>
              <w:rPr>
                <w:rStyle w:val="a5"/>
              </w:rPr>
              <w:t>Практическое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before="120" w:after="0" w:line="220" w:lineRule="exact"/>
            </w:pPr>
            <w:r>
              <w:rPr>
                <w:rStyle w:val="a5"/>
              </w:rPr>
              <w:t>занятие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60" w:line="140" w:lineRule="exact"/>
              <w:ind w:right="240"/>
              <w:jc w:val="right"/>
            </w:pPr>
            <w:r>
              <w:rPr>
                <w:rStyle w:val="FranklinGothicHeavy7pt0pt"/>
              </w:rPr>
              <w:t>и 1Нг#«5и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before="60" w:after="0" w:line="220" w:lineRule="exact"/>
              <w:ind w:right="240"/>
              <w:jc w:val="right"/>
            </w:pPr>
            <w:r>
              <w:rPr>
                <w:rStyle w:val="a5"/>
              </w:rPr>
              <w:t>14.30-16.00</w:t>
            </w:r>
          </w:p>
        </w:tc>
        <w:tc>
          <w:tcPr>
            <w:tcW w:w="6854" w:type="dxa"/>
            <w:tcBorders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</w:pPr>
            <w:r>
              <w:rPr>
                <w:rStyle w:val="1"/>
                <w:b/>
                <w:bCs/>
              </w:rPr>
              <w:t>Обеденный перерыв</w:t>
            </w:r>
          </w:p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/>
              <w:jc w:val="both"/>
            </w:pPr>
            <w:r>
              <w:rPr>
                <w:rStyle w:val="a5"/>
              </w:rPr>
              <w:t>Современная информационно-образовательная среда как необ</w:t>
            </w:r>
            <w:r>
              <w:rPr>
                <w:rStyle w:val="a5"/>
              </w:rPr>
              <w:softHyphen/>
              <w:t xml:space="preserve">ходимое условие для повышения эффективности и </w:t>
            </w:r>
            <w:r>
              <w:rPr>
                <w:rStyle w:val="a5"/>
              </w:rPr>
              <w:t>качества среднего общего образования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Практикум</w:t>
            </w:r>
          </w:p>
        </w:tc>
      </w:tr>
      <w:tr w:rsidR="006F1AE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a5"/>
              </w:rPr>
              <w:t>16.15 - 17.30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Консультирование работников муниципального уровня по во-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E4" w:rsidRDefault="00AF6E79">
            <w:pPr>
              <w:pStyle w:val="2"/>
              <w:framePr w:w="10349" w:h="11266" w:wrap="none" w:vAnchor="page" w:hAnchor="page" w:x="671" w:y="5017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Консультация</w:t>
            </w:r>
          </w:p>
        </w:tc>
      </w:tr>
    </w:tbl>
    <w:p w:rsidR="006F1AE4" w:rsidRDefault="006F1AE4">
      <w:pPr>
        <w:rPr>
          <w:sz w:val="2"/>
          <w:szCs w:val="2"/>
        </w:rPr>
      </w:pPr>
    </w:p>
    <w:sectPr w:rsidR="006F1AE4" w:rsidSect="006F1AE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79" w:rsidRDefault="00AF6E79" w:rsidP="006F1AE4">
      <w:r>
        <w:separator/>
      </w:r>
    </w:p>
  </w:endnote>
  <w:endnote w:type="continuationSeparator" w:id="1">
    <w:p w:rsidR="00AF6E79" w:rsidRDefault="00AF6E79" w:rsidP="006F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79" w:rsidRDefault="00AF6E79"/>
  </w:footnote>
  <w:footnote w:type="continuationSeparator" w:id="1">
    <w:p w:rsidR="00AF6E79" w:rsidRDefault="00AF6E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1AE4"/>
    <w:rsid w:val="005D7EAF"/>
    <w:rsid w:val="006F1AE4"/>
    <w:rsid w:val="00A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A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AE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F1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6F1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sid w:val="006F1AE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6F1AE4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6F1AE4"/>
    <w:rPr>
      <w:b/>
      <w:bCs/>
      <w:color w:val="000000"/>
      <w:spacing w:val="0"/>
      <w:w w:val="100"/>
      <w:position w:val="0"/>
      <w:lang w:val="ru-RU"/>
    </w:rPr>
  </w:style>
  <w:style w:type="character" w:customStyle="1" w:styleId="FranklinGothicHeavy7pt1pt">
    <w:name w:val="Основной текст + Franklin Gothic Heavy;7 pt;Не полужирный;Интервал 1 pt"/>
    <w:basedOn w:val="a4"/>
    <w:rsid w:val="006F1AE4"/>
    <w:rPr>
      <w:rFonts w:ascii="Franklin Gothic Heavy" w:eastAsia="Franklin Gothic Heavy" w:hAnsi="Franklin Gothic Heavy" w:cs="Franklin Gothic Heavy"/>
      <w:b/>
      <w:bCs/>
      <w:color w:val="000000"/>
      <w:spacing w:val="22"/>
      <w:w w:val="100"/>
      <w:position w:val="0"/>
      <w:sz w:val="14"/>
      <w:szCs w:val="14"/>
      <w:lang w:val="ru-RU"/>
    </w:rPr>
  </w:style>
  <w:style w:type="character" w:customStyle="1" w:styleId="Georgia8pt1pt">
    <w:name w:val="Основной текст + Georgia;8 pt;Не полужирный;Интервал 1 pt"/>
    <w:basedOn w:val="a4"/>
    <w:rsid w:val="006F1AE4"/>
    <w:rPr>
      <w:rFonts w:ascii="Georgia" w:eastAsia="Georgia" w:hAnsi="Georgia" w:cs="Georgia"/>
      <w:b/>
      <w:bCs/>
      <w:color w:val="000000"/>
      <w:spacing w:val="35"/>
      <w:w w:val="100"/>
      <w:position w:val="0"/>
      <w:sz w:val="16"/>
      <w:szCs w:val="16"/>
      <w:lang w:val="ru-RU"/>
    </w:rPr>
  </w:style>
  <w:style w:type="character" w:customStyle="1" w:styleId="FranklinGothicHeavy7pt0pt">
    <w:name w:val="Основной текст + Franklin Gothic Heavy;7 pt;Не полужирный;Интервал 0 pt"/>
    <w:basedOn w:val="a4"/>
    <w:rsid w:val="006F1AE4"/>
    <w:rPr>
      <w:rFonts w:ascii="Franklin Gothic Heavy" w:eastAsia="Franklin Gothic Heavy" w:hAnsi="Franklin Gothic Heavy" w:cs="Franklin Gothic Heavy"/>
      <w:b/>
      <w:bCs/>
      <w:color w:val="000000"/>
      <w:spacing w:val="1"/>
      <w:w w:val="100"/>
      <w:position w:val="0"/>
      <w:sz w:val="14"/>
      <w:szCs w:val="14"/>
      <w:lang w:val="ru-RU"/>
    </w:rPr>
  </w:style>
  <w:style w:type="paragraph" w:customStyle="1" w:styleId="2">
    <w:name w:val="Основной текст2"/>
    <w:basedOn w:val="a"/>
    <w:link w:val="a4"/>
    <w:rsid w:val="006F1AE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6F1AE4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2015-11-19T08:22:00Z</dcterms:created>
  <dcterms:modified xsi:type="dcterms:W3CDTF">2015-11-19T08:22:00Z</dcterms:modified>
</cp:coreProperties>
</file>