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7" w:rsidRPr="009D4D13" w:rsidRDefault="00915A87" w:rsidP="00915A87">
      <w:pPr>
        <w:pStyle w:val="a3"/>
        <w:rPr>
          <w:b/>
        </w:rPr>
      </w:pPr>
      <w:r w:rsidRPr="009D4D13">
        <w:rPr>
          <w:b/>
        </w:rPr>
        <w:t xml:space="preserve">Отчет по расходованию попечительских  взносов  </w:t>
      </w:r>
      <w:proofErr w:type="gramStart"/>
      <w:r w:rsidRPr="009D4D13">
        <w:rPr>
          <w:b/>
        </w:rPr>
        <w:t>с</w:t>
      </w:r>
      <w:proofErr w:type="gramEnd"/>
      <w:r w:rsidRPr="009D4D13">
        <w:rPr>
          <w:b/>
        </w:rPr>
        <w:t xml:space="preserve"> счета Управляющего Совета за 2016 год.</w:t>
      </w:r>
    </w:p>
    <w:p w:rsidR="00915A87" w:rsidRDefault="00915A87" w:rsidP="00915A87">
      <w:pPr>
        <w:pStyle w:val="a3"/>
      </w:pPr>
    </w:p>
    <w:p w:rsidR="00915A87" w:rsidRDefault="00915A87" w:rsidP="00915A87">
      <w:pPr>
        <w:pStyle w:val="a3"/>
      </w:pPr>
    </w:p>
    <w:p w:rsidR="00915A87" w:rsidRDefault="00915A87" w:rsidP="00915A87">
      <w:pPr>
        <w:pStyle w:val="a3"/>
      </w:pPr>
      <w:r>
        <w:t>Всего</w:t>
      </w:r>
      <w:r w:rsidR="009D4D13">
        <w:t xml:space="preserve"> </w:t>
      </w:r>
      <w:r>
        <w:t>за 2016 год   поступило попечительских взносов на общую сумму 800960 рублей, поквартально</w:t>
      </w:r>
      <w:proofErr w:type="gramStart"/>
      <w:r>
        <w:t xml:space="preserve"> :</w:t>
      </w:r>
      <w:proofErr w:type="gramEnd"/>
      <w:r>
        <w:t xml:space="preserve"> 1 кв. – 213690 руб., 11 кв. – 188770 руб., 111 кв. (сентябрь ) – 57450 руб., 1</w:t>
      </w:r>
      <w:r>
        <w:rPr>
          <w:lang w:val="en-US"/>
        </w:rPr>
        <w:t>V</w:t>
      </w:r>
      <w:r>
        <w:t xml:space="preserve"> кВ. – 341050 рублей. Из них израсходовано</w:t>
      </w:r>
      <w:proofErr w:type="gramStart"/>
      <w:r>
        <w:t xml:space="preserve"> :</w:t>
      </w:r>
      <w:proofErr w:type="gramEnd"/>
    </w:p>
    <w:p w:rsidR="00915A87" w:rsidRDefault="00915A87" w:rsidP="00915A87">
      <w:pPr>
        <w:pStyle w:val="a3"/>
      </w:pPr>
    </w:p>
    <w:p w:rsidR="00EC7DB0" w:rsidRDefault="00915A87">
      <w:r>
        <w:t xml:space="preserve">- </w:t>
      </w:r>
      <w:r w:rsidRPr="00915A87">
        <w:t>на обслуживание счета Управляющего Совета, комиссии за прием наличных средств</w:t>
      </w:r>
      <w:r>
        <w:t xml:space="preserve"> – 19520,66 </w:t>
      </w:r>
      <w:proofErr w:type="spellStart"/>
      <w:r>
        <w:t>руб</w:t>
      </w:r>
      <w:proofErr w:type="spellEnd"/>
      <w:r>
        <w:t xml:space="preserve">; </w:t>
      </w:r>
    </w:p>
    <w:p w:rsidR="00915A87" w:rsidRDefault="00915A87">
      <w:r>
        <w:t xml:space="preserve">- </w:t>
      </w:r>
      <w:r w:rsidRPr="00915A87">
        <w:t>расходы на приобретение запасных частей на ремонт автомобиля, на продление лицензии автодела</w:t>
      </w:r>
      <w:r>
        <w:t xml:space="preserve"> – 54469,61;</w:t>
      </w:r>
    </w:p>
    <w:p w:rsidR="00915A87" w:rsidRDefault="00915A87">
      <w:r>
        <w:t>-</w:t>
      </w:r>
      <w:r w:rsidRPr="00915A87">
        <w:t xml:space="preserve"> ремонт школы: приобретение лакокрасочных и отделочных материалов</w:t>
      </w:r>
      <w:r>
        <w:t xml:space="preserve"> – 247266,90;</w:t>
      </w:r>
    </w:p>
    <w:p w:rsidR="00915A87" w:rsidRDefault="00915A87">
      <w:r>
        <w:t xml:space="preserve">- </w:t>
      </w:r>
      <w:r w:rsidRPr="00915A87">
        <w:t xml:space="preserve">текущие  и </w:t>
      </w:r>
      <w:proofErr w:type="spellStart"/>
      <w:r w:rsidRPr="00915A87">
        <w:t>хоз</w:t>
      </w:r>
      <w:proofErr w:type="spellEnd"/>
      <w:r w:rsidRPr="00915A87">
        <w:t xml:space="preserve"> нужды</w:t>
      </w:r>
      <w:r>
        <w:t xml:space="preserve"> – 20821,44;</w:t>
      </w:r>
    </w:p>
    <w:p w:rsidR="00915A87" w:rsidRDefault="00915A87">
      <w:r>
        <w:t>-</w:t>
      </w:r>
      <w:r w:rsidRPr="00915A87">
        <w:t xml:space="preserve"> расходы на обеспечение пож</w:t>
      </w:r>
      <w:r>
        <w:t xml:space="preserve">арной </w:t>
      </w:r>
      <w:r w:rsidRPr="00915A87">
        <w:t xml:space="preserve"> безопасности</w:t>
      </w:r>
      <w:r>
        <w:t xml:space="preserve"> – 11186;</w:t>
      </w:r>
    </w:p>
    <w:p w:rsidR="00915A87" w:rsidRDefault="00915A87">
      <w:r>
        <w:t xml:space="preserve">- </w:t>
      </w:r>
      <w:r w:rsidRPr="00915A87">
        <w:t>замена осветительных приборов в учебных кабинетах и коридорах корпусов №3 , актового зала</w:t>
      </w:r>
      <w:r>
        <w:t xml:space="preserve"> – 148676,00;</w:t>
      </w:r>
    </w:p>
    <w:p w:rsidR="00915A87" w:rsidRDefault="00915A87">
      <w:r>
        <w:t>-</w:t>
      </w:r>
      <w:r w:rsidRPr="00915A87">
        <w:t xml:space="preserve"> расходы на оплату взносов за участие и расходы на выезд  школьников и школы в различных  конкурсах, конференциях, соревнованиях</w:t>
      </w:r>
      <w:r>
        <w:t xml:space="preserve">  - 19820;</w:t>
      </w:r>
    </w:p>
    <w:p w:rsidR="00915A87" w:rsidRDefault="00915A87">
      <w:r>
        <w:t>-</w:t>
      </w:r>
      <w:r w:rsidRPr="00915A87">
        <w:t xml:space="preserve"> расходы на ремонт и обновление кресел, </w:t>
      </w:r>
      <w:proofErr w:type="spellStart"/>
      <w:r w:rsidRPr="00915A87">
        <w:t>машинерии</w:t>
      </w:r>
      <w:proofErr w:type="spellEnd"/>
      <w:r w:rsidRPr="00915A87">
        <w:t xml:space="preserve"> актового зала</w:t>
      </w:r>
      <w:r>
        <w:t xml:space="preserve"> – 84893;</w:t>
      </w:r>
    </w:p>
    <w:p w:rsidR="00915A87" w:rsidRDefault="00915A87">
      <w:r>
        <w:t xml:space="preserve">- </w:t>
      </w:r>
      <w:r w:rsidRPr="00915A87">
        <w:t>расходы на приобретение семян картофеля</w:t>
      </w:r>
      <w:r>
        <w:t xml:space="preserve"> – 25200;</w:t>
      </w:r>
    </w:p>
    <w:p w:rsidR="00915A87" w:rsidRDefault="00915A87">
      <w:r>
        <w:t>-</w:t>
      </w:r>
      <w:r w:rsidRPr="00915A87">
        <w:t xml:space="preserve"> расходы на ремонт и дооснащение видеонаблюдением</w:t>
      </w:r>
      <w:r>
        <w:t xml:space="preserve"> – 31650;</w:t>
      </w:r>
    </w:p>
    <w:p w:rsidR="00915A87" w:rsidRDefault="00915A87">
      <w:r>
        <w:t>-</w:t>
      </w:r>
      <w:r w:rsidRPr="00915A87">
        <w:t xml:space="preserve"> расходы на выплату Гранта у "Учитель года-2016"</w:t>
      </w:r>
      <w:r>
        <w:t xml:space="preserve"> – 10000;</w:t>
      </w:r>
    </w:p>
    <w:p w:rsidR="00915A87" w:rsidRDefault="00915A87">
      <w:r>
        <w:t xml:space="preserve">- </w:t>
      </w:r>
      <w:r w:rsidRPr="00915A87">
        <w:t>расходы на приобретение и доставку елки</w:t>
      </w:r>
      <w:r>
        <w:t xml:space="preserve"> -714,81 руб.</w:t>
      </w:r>
    </w:p>
    <w:p w:rsidR="00915A87" w:rsidRDefault="009D4D13">
      <w:r>
        <w:t>На 01.01.2017. остаток средств составляет 126742,19 руб.</w:t>
      </w:r>
    </w:p>
    <w:p w:rsidR="009D4D13" w:rsidRDefault="009D4D13">
      <w:r>
        <w:t xml:space="preserve">Составила </w:t>
      </w:r>
      <w:proofErr w:type="spellStart"/>
      <w:r>
        <w:t>Дондокова</w:t>
      </w:r>
      <w:proofErr w:type="spellEnd"/>
      <w:r>
        <w:t xml:space="preserve"> Н.Д., лицо, ответственное за ведение счета Управляющего Совета</w:t>
      </w:r>
    </w:p>
    <w:sectPr w:rsidR="009D4D13" w:rsidSect="00EC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87"/>
    <w:rsid w:val="00915A87"/>
    <w:rsid w:val="009D4D13"/>
    <w:rsid w:val="00EC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1</cp:revision>
  <dcterms:created xsi:type="dcterms:W3CDTF">2017-03-13T02:58:00Z</dcterms:created>
  <dcterms:modified xsi:type="dcterms:W3CDTF">2017-03-13T03:11:00Z</dcterms:modified>
</cp:coreProperties>
</file>