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7"/>
        <w:tblW w:w="503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/>
      </w:tblPr>
      <w:tblGrid>
        <w:gridCol w:w="3495"/>
        <w:gridCol w:w="3184"/>
        <w:gridCol w:w="2953"/>
      </w:tblGrid>
      <w:tr w:rsidR="007E25F7" w:rsidTr="00957BF6">
        <w:trPr>
          <w:trHeight w:val="2961"/>
        </w:trPr>
        <w:tc>
          <w:tcPr>
            <w:tcW w:w="1762" w:type="pct"/>
          </w:tcPr>
          <w:p w:rsidR="007E25F7" w:rsidRDefault="007E25F7" w:rsidP="00957BF6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7E25F7" w:rsidRDefault="007E25F7" w:rsidP="00957BF6">
            <w:pPr>
              <w:tabs>
                <w:tab w:val="left" w:pos="9288"/>
              </w:tabs>
              <w:jc w:val="both"/>
            </w:pPr>
          </w:p>
          <w:p w:rsidR="007E25F7" w:rsidRDefault="007E25F7" w:rsidP="00957BF6">
            <w:pPr>
              <w:tabs>
                <w:tab w:val="left" w:pos="9288"/>
              </w:tabs>
              <w:jc w:val="center"/>
            </w:pPr>
            <w:r>
              <w:t xml:space="preserve"> Школьное методическое объединения учителей русского языка и литературы</w:t>
            </w:r>
          </w:p>
          <w:p w:rsidR="007E25F7" w:rsidRDefault="007E25F7" w:rsidP="00957BF6">
            <w:pPr>
              <w:tabs>
                <w:tab w:val="left" w:pos="9288"/>
              </w:tabs>
              <w:jc w:val="center"/>
            </w:pPr>
            <w:r>
              <w:t>_________/</w:t>
            </w:r>
            <w:proofErr w:type="spellStart"/>
            <w:r>
              <w:t>Намжилова</w:t>
            </w:r>
            <w:proofErr w:type="spellEnd"/>
            <w:r>
              <w:t xml:space="preserve"> Е.С../</w:t>
            </w:r>
          </w:p>
          <w:p w:rsidR="007E25F7" w:rsidRDefault="007E25F7" w:rsidP="00957BF6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  <w:p w:rsidR="007E25F7" w:rsidRDefault="007E25F7" w:rsidP="00957BF6">
            <w:pPr>
              <w:tabs>
                <w:tab w:val="left" w:pos="9288"/>
              </w:tabs>
              <w:jc w:val="both"/>
            </w:pPr>
          </w:p>
          <w:p w:rsidR="007E25F7" w:rsidRPr="00BF0E39" w:rsidRDefault="007E25F7" w:rsidP="00957BF6">
            <w:pPr>
              <w:tabs>
                <w:tab w:val="left" w:pos="9288"/>
              </w:tabs>
              <w:jc w:val="both"/>
            </w:pPr>
            <w:r>
              <w:t>«____»________________2018г.</w:t>
            </w:r>
          </w:p>
        </w:tc>
        <w:tc>
          <w:tcPr>
            <w:tcW w:w="1679" w:type="pct"/>
          </w:tcPr>
          <w:p w:rsidR="007E25F7" w:rsidRDefault="007E25F7" w:rsidP="00957BF6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7E25F7" w:rsidRDefault="007E25F7" w:rsidP="00957BF6">
            <w:pPr>
              <w:tabs>
                <w:tab w:val="left" w:pos="9288"/>
              </w:tabs>
              <w:jc w:val="both"/>
            </w:pPr>
          </w:p>
          <w:p w:rsidR="007E25F7" w:rsidRDefault="007E25F7" w:rsidP="00957BF6">
            <w:pPr>
              <w:tabs>
                <w:tab w:val="left" w:pos="9288"/>
              </w:tabs>
              <w:jc w:val="center"/>
            </w:pPr>
            <w:r>
              <w:t xml:space="preserve">Заместитель  директора по УВР МОУ «АСОШ № 1» </w:t>
            </w:r>
          </w:p>
          <w:p w:rsidR="007E25F7" w:rsidRDefault="007E25F7" w:rsidP="00957BF6">
            <w:pPr>
              <w:tabs>
                <w:tab w:val="left" w:pos="9288"/>
              </w:tabs>
              <w:jc w:val="center"/>
            </w:pPr>
            <w:r>
              <w:t>ГО «Поселок Агинское»</w:t>
            </w:r>
          </w:p>
          <w:p w:rsidR="007E25F7" w:rsidRDefault="007E25F7" w:rsidP="00957BF6">
            <w:pPr>
              <w:tabs>
                <w:tab w:val="left" w:pos="9288"/>
              </w:tabs>
              <w:jc w:val="both"/>
            </w:pPr>
          </w:p>
          <w:p w:rsidR="007E25F7" w:rsidRDefault="007E25F7" w:rsidP="00957BF6">
            <w:pPr>
              <w:tabs>
                <w:tab w:val="left" w:pos="9288"/>
              </w:tabs>
              <w:jc w:val="both"/>
            </w:pPr>
            <w:r>
              <w:t xml:space="preserve">_____________/.С. </w:t>
            </w:r>
            <w:proofErr w:type="spellStart"/>
            <w:r>
              <w:t>Д.Тумурова</w:t>
            </w:r>
            <w:proofErr w:type="spellEnd"/>
            <w:r>
              <w:t>/</w:t>
            </w:r>
          </w:p>
          <w:p w:rsidR="007E25F7" w:rsidRDefault="007E25F7" w:rsidP="00957BF6">
            <w:pPr>
              <w:tabs>
                <w:tab w:val="left" w:pos="9288"/>
              </w:tabs>
              <w:jc w:val="center"/>
            </w:pPr>
          </w:p>
          <w:p w:rsidR="007E25F7" w:rsidRDefault="007E25F7" w:rsidP="00957BF6">
            <w:pPr>
              <w:tabs>
                <w:tab w:val="left" w:pos="9288"/>
              </w:tabs>
              <w:jc w:val="both"/>
            </w:pPr>
            <w:r>
              <w:t xml:space="preserve"> «____ »_______________2018г.</w:t>
            </w:r>
          </w:p>
        </w:tc>
        <w:tc>
          <w:tcPr>
            <w:tcW w:w="1559" w:type="pct"/>
          </w:tcPr>
          <w:p w:rsidR="007E25F7" w:rsidRDefault="007E25F7" w:rsidP="00957BF6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7E25F7" w:rsidRDefault="007E25F7" w:rsidP="00957BF6">
            <w:pPr>
              <w:tabs>
                <w:tab w:val="left" w:pos="9288"/>
              </w:tabs>
              <w:jc w:val="both"/>
            </w:pPr>
          </w:p>
          <w:p w:rsidR="007E25F7" w:rsidRDefault="007E25F7" w:rsidP="00957BF6">
            <w:pPr>
              <w:tabs>
                <w:tab w:val="left" w:pos="9288"/>
              </w:tabs>
              <w:jc w:val="center"/>
            </w:pPr>
            <w:r>
              <w:t xml:space="preserve">Директор  </w:t>
            </w:r>
          </w:p>
          <w:p w:rsidR="007E25F7" w:rsidRDefault="007E25F7" w:rsidP="00957BF6">
            <w:pPr>
              <w:tabs>
                <w:tab w:val="left" w:pos="9288"/>
              </w:tabs>
              <w:jc w:val="center"/>
            </w:pPr>
            <w:r>
              <w:t xml:space="preserve">МОУ «АСОШ № 1» </w:t>
            </w:r>
          </w:p>
          <w:p w:rsidR="007E25F7" w:rsidRDefault="007E25F7" w:rsidP="00957BF6">
            <w:pPr>
              <w:tabs>
                <w:tab w:val="left" w:pos="9288"/>
              </w:tabs>
              <w:jc w:val="center"/>
            </w:pPr>
            <w:r>
              <w:t>ГО «Поселок Агинское»</w:t>
            </w:r>
          </w:p>
          <w:p w:rsidR="007E25F7" w:rsidRDefault="007E25F7" w:rsidP="00957BF6">
            <w:pPr>
              <w:tabs>
                <w:tab w:val="left" w:pos="9288"/>
              </w:tabs>
              <w:jc w:val="both"/>
            </w:pPr>
          </w:p>
          <w:p w:rsidR="007E25F7" w:rsidRDefault="007E25F7" w:rsidP="00957BF6">
            <w:pPr>
              <w:tabs>
                <w:tab w:val="left" w:pos="9288"/>
              </w:tabs>
              <w:jc w:val="both"/>
            </w:pPr>
            <w:r>
              <w:t>__________/Доржиева Д.Д../</w:t>
            </w:r>
          </w:p>
          <w:p w:rsidR="007E25F7" w:rsidRDefault="007E25F7" w:rsidP="00957BF6">
            <w:pPr>
              <w:tabs>
                <w:tab w:val="left" w:pos="9288"/>
              </w:tabs>
              <w:jc w:val="center"/>
            </w:pPr>
          </w:p>
          <w:p w:rsidR="007E25F7" w:rsidRDefault="007E25F7" w:rsidP="00957BF6">
            <w:pPr>
              <w:tabs>
                <w:tab w:val="left" w:pos="9288"/>
              </w:tabs>
            </w:pPr>
            <w:r>
              <w:t xml:space="preserve"> «____ »_____________2018г.</w:t>
            </w:r>
          </w:p>
        </w:tc>
      </w:tr>
    </w:tbl>
    <w:p w:rsidR="007E25F7" w:rsidRPr="008B5904" w:rsidRDefault="007E25F7" w:rsidP="007E25F7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E25F7" w:rsidRDefault="007E25F7" w:rsidP="007E25F7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7E25F7" w:rsidRDefault="007E25F7" w:rsidP="007E25F7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7E25F7" w:rsidRDefault="007E25F7" w:rsidP="007E25F7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7E25F7" w:rsidRDefault="007E25F7" w:rsidP="007E25F7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7E25F7" w:rsidRDefault="007E25F7" w:rsidP="007E25F7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7E25F7" w:rsidRDefault="007E25F7" w:rsidP="007E25F7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7E25F7" w:rsidRDefault="007E25F7" w:rsidP="007E25F7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7E25F7" w:rsidRDefault="007E25F7" w:rsidP="007E25F7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7E25F7" w:rsidRDefault="007E25F7" w:rsidP="007E25F7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7E25F7" w:rsidRPr="008B5904" w:rsidRDefault="007E25F7" w:rsidP="007E25F7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 w:rsidRPr="008B5904">
        <w:rPr>
          <w:rFonts w:ascii="Arial" w:hAnsi="Arial" w:cs="Arial"/>
          <w:color w:val="000000"/>
        </w:rPr>
        <w:t>ЭКЗАМЕНАЦИОННЫЙ МАТЕРИАЛ</w:t>
      </w:r>
    </w:p>
    <w:p w:rsidR="007E25F7" w:rsidRPr="008B5904" w:rsidRDefault="007E25F7" w:rsidP="007E25F7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 w:rsidRPr="008B5904">
        <w:rPr>
          <w:rFonts w:ascii="Arial" w:hAnsi="Arial" w:cs="Arial"/>
          <w:color w:val="000000"/>
        </w:rPr>
        <w:t>ДЛЯ ПРОМЕЖУТОЧНОЙ ИТОГОВОЙ АТТЕСТАЦИИ</w:t>
      </w:r>
    </w:p>
    <w:p w:rsidR="007E25F7" w:rsidRPr="008B5904" w:rsidRDefault="007E25F7" w:rsidP="007E25F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25F7" w:rsidRPr="008B5904" w:rsidRDefault="007E25F7" w:rsidP="007E25F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8B5904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РУССКОМУ ЯЗЫКУ</w:t>
      </w:r>
    </w:p>
    <w:p w:rsidR="007E25F7" w:rsidRPr="008B5904" w:rsidRDefault="007E25F7" w:rsidP="007E25F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(7</w:t>
      </w:r>
      <w:r w:rsidRPr="008B5904">
        <w:rPr>
          <w:b/>
          <w:bCs/>
          <w:color w:val="000000"/>
        </w:rPr>
        <w:t xml:space="preserve"> КЛАСС)</w:t>
      </w:r>
    </w:p>
    <w:p w:rsidR="007E25F7" w:rsidRPr="008B5904" w:rsidRDefault="007E25F7" w:rsidP="007E25F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25F7" w:rsidRPr="008B5904" w:rsidRDefault="007E25F7" w:rsidP="007E25F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25F7" w:rsidRPr="008B5904" w:rsidRDefault="007E25F7" w:rsidP="007E25F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25F7" w:rsidRPr="008B5904" w:rsidRDefault="007E25F7" w:rsidP="007E25F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25F7" w:rsidRPr="008B5904" w:rsidRDefault="007E25F7" w:rsidP="007E25F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25F7" w:rsidRPr="008B5904" w:rsidRDefault="007E25F7" w:rsidP="007E25F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25F7" w:rsidRPr="008B5904" w:rsidRDefault="007E25F7" w:rsidP="007E25F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25F7" w:rsidRPr="008B5904" w:rsidRDefault="007E25F7" w:rsidP="007E25F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25F7" w:rsidRPr="008B5904" w:rsidRDefault="007E25F7" w:rsidP="007E25F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25F7" w:rsidRDefault="007E25F7" w:rsidP="007E25F7">
      <w:pPr>
        <w:pStyle w:val="a3"/>
        <w:jc w:val="center"/>
        <w:rPr>
          <w:b/>
          <w:bCs/>
          <w:color w:val="000000"/>
        </w:rPr>
      </w:pPr>
    </w:p>
    <w:p w:rsidR="007E25F7" w:rsidRDefault="007E25F7" w:rsidP="007E25F7">
      <w:pPr>
        <w:pStyle w:val="a3"/>
        <w:jc w:val="center"/>
        <w:rPr>
          <w:b/>
          <w:bCs/>
          <w:color w:val="000000"/>
        </w:rPr>
      </w:pPr>
    </w:p>
    <w:p w:rsidR="007E25F7" w:rsidRDefault="007E25F7" w:rsidP="007E25F7">
      <w:pPr>
        <w:pStyle w:val="a3"/>
        <w:jc w:val="center"/>
        <w:rPr>
          <w:b/>
          <w:bCs/>
          <w:color w:val="000000"/>
        </w:rPr>
      </w:pPr>
    </w:p>
    <w:p w:rsidR="007E25F7" w:rsidRDefault="007E25F7" w:rsidP="007E25F7">
      <w:pPr>
        <w:pStyle w:val="a3"/>
        <w:jc w:val="center"/>
        <w:rPr>
          <w:b/>
          <w:bCs/>
          <w:color w:val="000000"/>
        </w:rPr>
      </w:pPr>
    </w:p>
    <w:p w:rsidR="007E25F7" w:rsidRDefault="007E25F7" w:rsidP="007E25F7">
      <w:pPr>
        <w:pStyle w:val="a3"/>
        <w:jc w:val="center"/>
        <w:rPr>
          <w:b/>
          <w:bCs/>
          <w:color w:val="000000"/>
        </w:rPr>
      </w:pPr>
    </w:p>
    <w:p w:rsidR="008E4415" w:rsidRDefault="007E25F7" w:rsidP="007E25F7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Пгт</w:t>
      </w:r>
      <w:proofErr w:type="spellEnd"/>
      <w:r>
        <w:rPr>
          <w:b/>
          <w:bCs/>
          <w:color w:val="000000"/>
        </w:rPr>
        <w:t>. Агинское, 2018</w:t>
      </w:r>
    </w:p>
    <w:tbl>
      <w:tblPr>
        <w:tblStyle w:val="a5"/>
        <w:tblpPr w:leftFromText="180" w:rightFromText="180" w:vertAnchor="page" w:horzAnchor="margin" w:tblpXSpec="center" w:tblpY="781"/>
        <w:tblW w:w="10739" w:type="dxa"/>
        <w:tblLayout w:type="fixed"/>
        <w:tblLook w:val="01E0"/>
      </w:tblPr>
      <w:tblGrid>
        <w:gridCol w:w="817"/>
        <w:gridCol w:w="9922"/>
      </w:tblGrid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Самостоятельные и служебные части речи.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Фонетический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7E25F7">
            <w:pPr>
              <w:pStyle w:val="a4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</w:t>
            </w:r>
          </w:p>
        </w:tc>
        <w:tc>
          <w:tcPr>
            <w:tcW w:w="9922" w:type="dxa"/>
          </w:tcPr>
          <w:p w:rsidR="007E25F7" w:rsidRPr="00FD12BB" w:rsidRDefault="007E25F7" w:rsidP="007E25F7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Самостоятельные и служебные части речи.</w:t>
            </w:r>
          </w:p>
          <w:p w:rsidR="007E25F7" w:rsidRPr="00FD12BB" w:rsidRDefault="007E25F7" w:rsidP="007E25F7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Фонетический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7E25F7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Морфологические признаки глагола. Правописание личных окончаний глагола</w:t>
            </w:r>
          </w:p>
          <w:p w:rsidR="007E25F7" w:rsidRPr="00FD12BB" w:rsidRDefault="007E25F7" w:rsidP="007E25F7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Морфемный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360"/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 xml:space="preserve">Разряды прилагательных по значению. Правописание суффиксов прилагательных </w:t>
            </w:r>
            <w:proofErr w:type="gramStart"/>
            <w:r w:rsidRPr="00FD12BB">
              <w:rPr>
                <w:sz w:val="28"/>
                <w:szCs w:val="26"/>
              </w:rPr>
              <w:t>–е</w:t>
            </w:r>
            <w:proofErr w:type="gramEnd"/>
            <w:r w:rsidRPr="00FD12BB">
              <w:rPr>
                <w:sz w:val="28"/>
                <w:szCs w:val="26"/>
              </w:rPr>
              <w:t>в- //-ив-. Н-НН в суффиксах отыменных прилагательных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Словообразовательный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360"/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Причастие как часть речи. Склонение причастий и правописание гласных в падежных окончаниях причастий.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Морфологический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Причастный оборот. Выделение причастного оборота запятыми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Фонетический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360"/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 xml:space="preserve">Действительные и страдательные причастия. Краткие и полные страдательные 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причастия.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Морфемный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360"/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Словообразовательный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Действительные причастия прошедшего времени.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Морфологический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360"/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Фонетический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360"/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 xml:space="preserve">Страдательные причастия прошедшего времени. Гласные </w:t>
            </w:r>
            <w:proofErr w:type="gramStart"/>
            <w:r w:rsidRPr="00FD12BB">
              <w:rPr>
                <w:sz w:val="28"/>
                <w:szCs w:val="26"/>
              </w:rPr>
              <w:t>перед</w:t>
            </w:r>
            <w:proofErr w:type="gramEnd"/>
            <w:r w:rsidRPr="00FD12BB">
              <w:rPr>
                <w:sz w:val="28"/>
                <w:szCs w:val="26"/>
              </w:rPr>
              <w:t xml:space="preserve"> </w:t>
            </w:r>
            <w:proofErr w:type="spellStart"/>
            <w:r w:rsidRPr="00FD12BB">
              <w:rPr>
                <w:i/>
                <w:sz w:val="28"/>
                <w:szCs w:val="26"/>
              </w:rPr>
              <w:t>н</w:t>
            </w:r>
            <w:proofErr w:type="spellEnd"/>
            <w:r w:rsidRPr="00FD12BB">
              <w:rPr>
                <w:sz w:val="28"/>
                <w:szCs w:val="26"/>
              </w:rPr>
              <w:t xml:space="preserve"> в полных и кратких страдательных причастиях. 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Морфемный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360"/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 xml:space="preserve">Одна и две буквы </w:t>
            </w:r>
            <w:proofErr w:type="spellStart"/>
            <w:proofErr w:type="gramStart"/>
            <w:r w:rsidRPr="00FD12BB">
              <w:rPr>
                <w:i/>
                <w:sz w:val="28"/>
                <w:szCs w:val="26"/>
              </w:rPr>
              <w:t>н</w:t>
            </w:r>
            <w:proofErr w:type="spellEnd"/>
            <w:proofErr w:type="gramEnd"/>
            <w:r w:rsidRPr="00FD12BB">
              <w:rPr>
                <w:sz w:val="28"/>
                <w:szCs w:val="26"/>
              </w:rPr>
              <w:t xml:space="preserve"> </w:t>
            </w:r>
            <w:proofErr w:type="gramStart"/>
            <w:r w:rsidRPr="00FD12BB">
              <w:rPr>
                <w:sz w:val="28"/>
                <w:szCs w:val="26"/>
              </w:rPr>
              <w:t>в</w:t>
            </w:r>
            <w:proofErr w:type="gramEnd"/>
            <w:r w:rsidRPr="00FD12BB">
              <w:rPr>
                <w:sz w:val="28"/>
                <w:szCs w:val="26"/>
              </w:rPr>
              <w:t xml:space="preserve"> суффиксах страдательных причастий прошедшего времени. Одна буква </w:t>
            </w:r>
            <w:proofErr w:type="spellStart"/>
            <w:proofErr w:type="gramStart"/>
            <w:r w:rsidRPr="00FD12BB">
              <w:rPr>
                <w:i/>
                <w:sz w:val="28"/>
                <w:szCs w:val="26"/>
              </w:rPr>
              <w:t>н</w:t>
            </w:r>
            <w:proofErr w:type="spellEnd"/>
            <w:proofErr w:type="gramEnd"/>
            <w:r w:rsidRPr="00FD12BB">
              <w:rPr>
                <w:sz w:val="28"/>
                <w:szCs w:val="26"/>
              </w:rPr>
              <w:t xml:space="preserve"> в отглагольных прилагательных.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Словообразовательный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360"/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 xml:space="preserve">Одна и две буквы </w:t>
            </w:r>
            <w:proofErr w:type="spellStart"/>
            <w:proofErr w:type="gramStart"/>
            <w:r w:rsidRPr="00FD12BB">
              <w:rPr>
                <w:i/>
                <w:sz w:val="28"/>
                <w:szCs w:val="26"/>
              </w:rPr>
              <w:t>н</w:t>
            </w:r>
            <w:proofErr w:type="spellEnd"/>
            <w:proofErr w:type="gramEnd"/>
            <w:r w:rsidRPr="00FD12BB">
              <w:rPr>
                <w:sz w:val="28"/>
                <w:szCs w:val="26"/>
              </w:rPr>
              <w:t xml:space="preserve"> в суффиксах кратких страдательных причастий и в кратких отглагольных прилагательных.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Морфологический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 xml:space="preserve">Слитное и раздельное написание </w:t>
            </w:r>
            <w:r w:rsidRPr="00FD12BB">
              <w:rPr>
                <w:i/>
                <w:sz w:val="28"/>
                <w:szCs w:val="26"/>
              </w:rPr>
              <w:t>не</w:t>
            </w:r>
            <w:r w:rsidRPr="00FD12BB">
              <w:rPr>
                <w:sz w:val="28"/>
                <w:szCs w:val="26"/>
              </w:rPr>
              <w:t xml:space="preserve"> с причастиями.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Фонетический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360"/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Деепричастие как часть речи.  Деепричастие несовершенного и совершенного вида. Написание НЕ с деепричастиями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Морфемный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Деепричастный оборот. Запятые при деепричастном обороте.</w:t>
            </w:r>
          </w:p>
          <w:p w:rsidR="007E25F7" w:rsidRPr="00FD12BB" w:rsidRDefault="007E25F7" w:rsidP="00957BF6">
            <w:pPr>
              <w:pStyle w:val="a4"/>
              <w:ind w:left="0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Словообразовательный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360"/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 xml:space="preserve">Имя числительное как часть речи. Склонение </w:t>
            </w:r>
            <w:proofErr w:type="gramStart"/>
            <w:r w:rsidRPr="00FD12BB">
              <w:rPr>
                <w:sz w:val="28"/>
                <w:szCs w:val="26"/>
              </w:rPr>
              <w:t>количественных</w:t>
            </w:r>
            <w:proofErr w:type="gramEnd"/>
            <w:r w:rsidRPr="00FD12BB">
              <w:rPr>
                <w:sz w:val="28"/>
                <w:szCs w:val="26"/>
              </w:rPr>
              <w:t xml:space="preserve"> и порядковых 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числительных.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Морфологический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Местоимение как часть речи. Разряды местоимений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Фонетический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Н</w:t>
            </w:r>
            <w:proofErr w:type="gramStart"/>
            <w:r w:rsidRPr="00FD12BB">
              <w:rPr>
                <w:sz w:val="28"/>
                <w:szCs w:val="26"/>
              </w:rPr>
              <w:t>Е-</w:t>
            </w:r>
            <w:proofErr w:type="gramEnd"/>
            <w:r w:rsidRPr="00FD12BB">
              <w:rPr>
                <w:sz w:val="28"/>
                <w:szCs w:val="26"/>
              </w:rPr>
              <w:t>//НИ- в отрицательных и неопределенных местоимениях</w:t>
            </w:r>
          </w:p>
          <w:p w:rsidR="007E25F7" w:rsidRPr="00FD12BB" w:rsidRDefault="007E25F7" w:rsidP="00957BF6">
            <w:pPr>
              <w:pStyle w:val="a4"/>
              <w:ind w:left="0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Морфемный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Наречие как часть речи. Смысловые группы наречий. Степени сравнения наречий.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Словообразовательный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360"/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 xml:space="preserve">Слитное и раздельное написание НЕ с наречиями на </w:t>
            </w:r>
            <w:proofErr w:type="gramStart"/>
            <w:r w:rsidRPr="00FD12BB">
              <w:rPr>
                <w:sz w:val="28"/>
                <w:szCs w:val="26"/>
              </w:rPr>
              <w:t>–О</w:t>
            </w:r>
            <w:proofErr w:type="gramEnd"/>
            <w:r w:rsidRPr="00FD12BB">
              <w:rPr>
                <w:sz w:val="28"/>
                <w:szCs w:val="26"/>
              </w:rPr>
              <w:t xml:space="preserve">, -Е. Правописание 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отрицательных наречий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Морфологический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 xml:space="preserve">Одна и две буквы Н в наречиях </w:t>
            </w:r>
            <w:proofErr w:type="gramStart"/>
            <w:r w:rsidRPr="00FD12BB">
              <w:rPr>
                <w:sz w:val="28"/>
                <w:szCs w:val="26"/>
              </w:rPr>
              <w:t>на</w:t>
            </w:r>
            <w:proofErr w:type="gramEnd"/>
            <w:r w:rsidRPr="00FD12BB">
              <w:rPr>
                <w:sz w:val="28"/>
                <w:szCs w:val="26"/>
              </w:rPr>
              <w:t xml:space="preserve"> - О, - Е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Фонетический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360"/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 xml:space="preserve">Буквы – О, </w:t>
            </w:r>
            <w:proofErr w:type="gramStart"/>
            <w:r w:rsidRPr="00FD12BB">
              <w:rPr>
                <w:sz w:val="28"/>
                <w:szCs w:val="26"/>
              </w:rPr>
              <w:t>-Е</w:t>
            </w:r>
            <w:proofErr w:type="gramEnd"/>
            <w:r w:rsidRPr="00FD12BB">
              <w:rPr>
                <w:sz w:val="28"/>
                <w:szCs w:val="26"/>
              </w:rPr>
              <w:t xml:space="preserve"> после шипящих на конце наречий. Букв</w:t>
            </w:r>
            <w:proofErr w:type="gramStart"/>
            <w:r w:rsidRPr="00FD12BB">
              <w:rPr>
                <w:sz w:val="28"/>
                <w:szCs w:val="26"/>
              </w:rPr>
              <w:t>ы-</w:t>
            </w:r>
            <w:proofErr w:type="gramEnd"/>
            <w:r w:rsidRPr="00FD12BB">
              <w:rPr>
                <w:sz w:val="28"/>
                <w:szCs w:val="26"/>
              </w:rPr>
              <w:t xml:space="preserve"> О, - А на конце наречий. Мягкий знак после шипящих на конце наречий.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Морфемный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360"/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Дефис между частями слова в наречиях. Слитное и раздельное написание наречий, образованных от существительных и количественных числительных.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Словообразовательный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Категория состояния как часть речи.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Морфологический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Предлог как часть речи. Употребление предлогов.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Фонетический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360"/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 xml:space="preserve">Непроизводные и производные предлоги.  Слитное и раздельное написание 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производных предлогов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Морфемный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Союз как часть речи. Простые и составные союзы.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Словообразовательный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Союзы сочинительные и подчинительные. Запятая в союзном сложном предложении.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Морфологический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360"/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Слитное написание союзов ТАКЖЕ, ТОЖЕ, ЧТОБЫ, ЗАТО. Различение союзов и сочетаний ТАК ЖЕ, ТО ЖЕ, ЧТО БЫ, ЗА ТО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Фонетический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Частица как часть речи. Разряды частиц. Формообразующие и смысловые частицы.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Морфемный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 xml:space="preserve">Отрицательные частицы </w:t>
            </w:r>
            <w:r w:rsidRPr="00FD12BB">
              <w:rPr>
                <w:i/>
                <w:sz w:val="28"/>
                <w:szCs w:val="26"/>
              </w:rPr>
              <w:t>не</w:t>
            </w:r>
            <w:r w:rsidRPr="00FD12BB">
              <w:rPr>
                <w:sz w:val="28"/>
                <w:szCs w:val="26"/>
              </w:rPr>
              <w:t xml:space="preserve"> и </w:t>
            </w:r>
            <w:r w:rsidRPr="00FD12BB">
              <w:rPr>
                <w:i/>
                <w:sz w:val="28"/>
                <w:szCs w:val="26"/>
              </w:rPr>
              <w:t>ни</w:t>
            </w:r>
            <w:r w:rsidRPr="00FD12BB">
              <w:rPr>
                <w:sz w:val="28"/>
                <w:szCs w:val="26"/>
              </w:rPr>
              <w:t>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Словообразовательный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 xml:space="preserve">Различение частицы и приставки </w:t>
            </w:r>
            <w:r w:rsidRPr="00FD12BB">
              <w:rPr>
                <w:i/>
                <w:sz w:val="28"/>
                <w:szCs w:val="26"/>
              </w:rPr>
              <w:t>н</w:t>
            </w:r>
            <w:proofErr w:type="gramStart"/>
            <w:r w:rsidRPr="00FD12BB">
              <w:rPr>
                <w:i/>
                <w:sz w:val="28"/>
                <w:szCs w:val="26"/>
              </w:rPr>
              <w:t>е-</w:t>
            </w:r>
            <w:proofErr w:type="gramEnd"/>
            <w:r w:rsidRPr="00FD12BB">
              <w:rPr>
                <w:sz w:val="28"/>
                <w:szCs w:val="26"/>
              </w:rPr>
              <w:t xml:space="preserve">. Частица </w:t>
            </w:r>
            <w:r w:rsidRPr="00FD12BB">
              <w:rPr>
                <w:i/>
                <w:sz w:val="28"/>
                <w:szCs w:val="26"/>
              </w:rPr>
              <w:t>ни</w:t>
            </w:r>
            <w:r w:rsidRPr="00FD12BB">
              <w:rPr>
                <w:sz w:val="28"/>
                <w:szCs w:val="26"/>
              </w:rPr>
              <w:t xml:space="preserve">, приставка </w:t>
            </w:r>
            <w:r w:rsidRPr="00FD12BB">
              <w:rPr>
                <w:i/>
                <w:sz w:val="28"/>
                <w:szCs w:val="26"/>
              </w:rPr>
              <w:t>ни-</w:t>
            </w:r>
            <w:r w:rsidRPr="00FD12BB">
              <w:rPr>
                <w:sz w:val="28"/>
                <w:szCs w:val="26"/>
              </w:rPr>
              <w:t xml:space="preserve">, союз </w:t>
            </w:r>
            <w:r w:rsidRPr="00FD12BB">
              <w:rPr>
                <w:i/>
                <w:sz w:val="28"/>
                <w:szCs w:val="26"/>
              </w:rPr>
              <w:t>ни – ни</w:t>
            </w:r>
            <w:r w:rsidRPr="00FD12BB">
              <w:rPr>
                <w:sz w:val="28"/>
                <w:szCs w:val="26"/>
              </w:rPr>
              <w:t>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Морфологический разбор указанного учителем слова</w:t>
            </w:r>
          </w:p>
        </w:tc>
      </w:tr>
      <w:tr w:rsidR="007E25F7" w:rsidRPr="00FD12BB" w:rsidTr="00957BF6">
        <w:trPr>
          <w:trHeight w:val="1134"/>
        </w:trPr>
        <w:tc>
          <w:tcPr>
            <w:tcW w:w="817" w:type="dxa"/>
          </w:tcPr>
          <w:p w:rsidR="007E25F7" w:rsidRPr="00FD12BB" w:rsidRDefault="007E25F7" w:rsidP="00957BF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360"/>
              <w:jc w:val="both"/>
              <w:rPr>
                <w:sz w:val="28"/>
                <w:szCs w:val="26"/>
              </w:rPr>
            </w:pP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9922" w:type="dxa"/>
          </w:tcPr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 xml:space="preserve">Междометие как часть речи. Дефис в междометиях. Знаки препинания </w:t>
            </w:r>
            <w:proofErr w:type="gramStart"/>
            <w:r w:rsidRPr="00FD12BB">
              <w:rPr>
                <w:sz w:val="28"/>
                <w:szCs w:val="26"/>
              </w:rPr>
              <w:t>при</w:t>
            </w:r>
            <w:proofErr w:type="gramEnd"/>
            <w:r w:rsidRPr="00FD12BB">
              <w:rPr>
                <w:sz w:val="28"/>
                <w:szCs w:val="26"/>
              </w:rPr>
              <w:t xml:space="preserve"> 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proofErr w:type="gramStart"/>
            <w:r w:rsidRPr="00FD12BB">
              <w:rPr>
                <w:sz w:val="28"/>
                <w:szCs w:val="26"/>
              </w:rPr>
              <w:t>междометии</w:t>
            </w:r>
            <w:proofErr w:type="gramEnd"/>
            <w:r w:rsidRPr="00FD12BB">
              <w:rPr>
                <w:sz w:val="28"/>
                <w:szCs w:val="26"/>
              </w:rPr>
              <w:t>.</w:t>
            </w:r>
          </w:p>
          <w:p w:rsidR="007E25F7" w:rsidRPr="00FD12BB" w:rsidRDefault="007E25F7" w:rsidP="00957BF6">
            <w:pPr>
              <w:pStyle w:val="a4"/>
              <w:ind w:left="0"/>
              <w:jc w:val="both"/>
              <w:rPr>
                <w:sz w:val="28"/>
                <w:szCs w:val="26"/>
              </w:rPr>
            </w:pPr>
            <w:r w:rsidRPr="00FD12BB">
              <w:rPr>
                <w:sz w:val="28"/>
                <w:szCs w:val="26"/>
              </w:rPr>
              <w:t>Морфологический разбор указанного учителем слова</w:t>
            </w:r>
          </w:p>
        </w:tc>
      </w:tr>
    </w:tbl>
    <w:p w:rsidR="007E25F7" w:rsidRDefault="007E25F7" w:rsidP="007E25F7">
      <w:pPr>
        <w:jc w:val="center"/>
      </w:pPr>
    </w:p>
    <w:sectPr w:rsidR="007E25F7" w:rsidSect="008E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23C5"/>
    <w:multiLevelType w:val="hybridMultilevel"/>
    <w:tmpl w:val="F640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F7"/>
    <w:rsid w:val="007E25F7"/>
    <w:rsid w:val="008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25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E25F7"/>
    <w:pPr>
      <w:ind w:left="720"/>
      <w:contextualSpacing/>
    </w:pPr>
  </w:style>
  <w:style w:type="table" w:styleId="a5">
    <w:name w:val="Table Grid"/>
    <w:basedOn w:val="a1"/>
    <w:uiPriority w:val="59"/>
    <w:rsid w:val="007E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1</cp:revision>
  <cp:lastPrinted>2018-03-17T08:30:00Z</cp:lastPrinted>
  <dcterms:created xsi:type="dcterms:W3CDTF">2018-03-17T08:27:00Z</dcterms:created>
  <dcterms:modified xsi:type="dcterms:W3CDTF">2018-03-17T08:30:00Z</dcterms:modified>
</cp:coreProperties>
</file>