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395"/>
        <w:gridCol w:w="3234"/>
        <w:gridCol w:w="3003"/>
      </w:tblGrid>
      <w:tr w:rsidR="004A6EA9" w:rsidRPr="0023634E" w:rsidTr="001079BF">
        <w:trPr>
          <w:trHeight w:val="2961"/>
        </w:trPr>
        <w:tc>
          <w:tcPr>
            <w:tcW w:w="1762" w:type="pct"/>
          </w:tcPr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34E">
              <w:rPr>
                <w:rFonts w:ascii="Times New Roman" w:hAnsi="Times New Roman"/>
                <w:b/>
                <w:sz w:val="24"/>
                <w:szCs w:val="24"/>
              </w:rPr>
              <w:t>«Рассмотре</w:t>
            </w:r>
            <w:r w:rsidR="0023634E" w:rsidRPr="0023634E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2363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EA9" w:rsidRPr="0023634E" w:rsidRDefault="0023634E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 xml:space="preserve"> Школьное методическое объединение учителей истории и обществознания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EA9" w:rsidRPr="0023634E" w:rsidRDefault="0023634E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>«</w:t>
            </w:r>
            <w:r w:rsidR="004A6EA9" w:rsidRPr="0023634E">
              <w:rPr>
                <w:rFonts w:ascii="Times New Roman" w:hAnsi="Times New Roman"/>
                <w:sz w:val="24"/>
                <w:szCs w:val="24"/>
              </w:rPr>
              <w:t>___</w:t>
            </w:r>
            <w:r w:rsidRPr="0023634E">
              <w:rPr>
                <w:rFonts w:ascii="Times New Roman" w:hAnsi="Times New Roman"/>
                <w:sz w:val="24"/>
                <w:szCs w:val="24"/>
              </w:rPr>
              <w:t>»____</w:t>
            </w:r>
            <w:r w:rsidR="004A6EA9" w:rsidRPr="0023634E">
              <w:rPr>
                <w:rFonts w:ascii="Times New Roman" w:hAnsi="Times New Roman"/>
                <w:sz w:val="24"/>
                <w:szCs w:val="24"/>
              </w:rPr>
              <w:t>____________2018г.</w:t>
            </w:r>
          </w:p>
        </w:tc>
        <w:tc>
          <w:tcPr>
            <w:tcW w:w="1679" w:type="pct"/>
          </w:tcPr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34E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по </w:t>
            </w:r>
            <w:r w:rsidR="008A295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34E">
              <w:rPr>
                <w:rFonts w:ascii="Times New Roman" w:hAnsi="Times New Roman"/>
                <w:sz w:val="24"/>
                <w:szCs w:val="24"/>
              </w:rPr>
              <w:t>ВР М</w:t>
            </w:r>
            <w:r w:rsidR="00FA4DD1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4E">
              <w:rPr>
                <w:rFonts w:ascii="Times New Roman" w:hAnsi="Times New Roman"/>
                <w:sz w:val="24"/>
                <w:szCs w:val="24"/>
              </w:rPr>
              <w:t xml:space="preserve">ОУ «АСОШ № 1» 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>ГО «Поселок Агинское»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EA9" w:rsidRPr="0023634E" w:rsidRDefault="00D37EAF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A6EA9" w:rsidRPr="0023634E">
              <w:rPr>
                <w:rFonts w:ascii="Times New Roman" w:hAnsi="Times New Roman"/>
                <w:sz w:val="24"/>
                <w:szCs w:val="24"/>
              </w:rPr>
              <w:t xml:space="preserve">/.С. </w:t>
            </w:r>
            <w:proofErr w:type="spellStart"/>
            <w:r w:rsidR="004A6EA9" w:rsidRPr="0023634E">
              <w:rPr>
                <w:rFonts w:ascii="Times New Roman" w:hAnsi="Times New Roman"/>
                <w:sz w:val="24"/>
                <w:szCs w:val="24"/>
              </w:rPr>
              <w:t>Д.Тумурова</w:t>
            </w:r>
            <w:proofErr w:type="spellEnd"/>
            <w:r w:rsidR="004A6EA9" w:rsidRPr="0023634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 xml:space="preserve"> «____ »_______________2018г.</w:t>
            </w:r>
          </w:p>
        </w:tc>
        <w:tc>
          <w:tcPr>
            <w:tcW w:w="1559" w:type="pct"/>
          </w:tcPr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34E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>М</w:t>
            </w:r>
            <w:r w:rsidR="00FA4DD1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4E">
              <w:rPr>
                <w:rFonts w:ascii="Times New Roman" w:hAnsi="Times New Roman"/>
                <w:sz w:val="24"/>
                <w:szCs w:val="24"/>
              </w:rPr>
              <w:t xml:space="preserve">ОУ «АСОШ № 1» 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>ГО «Поселок Агинское»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EA9" w:rsidRPr="0023634E" w:rsidRDefault="00B0765C" w:rsidP="001079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A6EA9" w:rsidRPr="0023634E">
              <w:rPr>
                <w:rFonts w:ascii="Times New Roman" w:hAnsi="Times New Roman"/>
                <w:sz w:val="24"/>
                <w:szCs w:val="24"/>
              </w:rPr>
              <w:t>/Доржиева Д.Д../</w:t>
            </w:r>
          </w:p>
          <w:p w:rsidR="004A6EA9" w:rsidRPr="0023634E" w:rsidRDefault="004A6EA9" w:rsidP="001079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EA9" w:rsidRPr="0023634E" w:rsidRDefault="00D37EAF" w:rsidP="001079BF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 »____________</w:t>
            </w:r>
            <w:r w:rsidR="004A6EA9" w:rsidRPr="0023634E">
              <w:rPr>
                <w:rFonts w:ascii="Times New Roman" w:hAnsi="Times New Roman"/>
                <w:sz w:val="24"/>
                <w:szCs w:val="24"/>
              </w:rPr>
              <w:t>2018г.</w:t>
            </w:r>
            <w:r w:rsidR="004A6EA9" w:rsidRPr="002363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8B5904" w:rsidRPr="0023634E" w:rsidRDefault="008B5904" w:rsidP="004A6E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6EA9" w:rsidRPr="0023634E" w:rsidRDefault="004A6EA9" w:rsidP="004A6EA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6EA9" w:rsidRDefault="004A6EA9" w:rsidP="004A6EA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7EAF" w:rsidRDefault="00D37EAF" w:rsidP="004A6EA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7EAF" w:rsidRDefault="00D37EAF" w:rsidP="004A6EA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7EAF" w:rsidRPr="0023634E" w:rsidRDefault="00D37EAF" w:rsidP="004A6EA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6EA9" w:rsidRPr="0023634E" w:rsidRDefault="004A6EA9" w:rsidP="004A6EA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4A6EA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6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ЭКЗАМЕНАЦИОННЫЙ МАТЕРИАЛ</w:t>
      </w:r>
    </w:p>
    <w:p w:rsidR="008B5904" w:rsidRPr="0023634E" w:rsidRDefault="008B5904" w:rsidP="004A6EA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6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ИТОГОВОЙ АТТЕСТАЦИИ</w:t>
      </w:r>
    </w:p>
    <w:p w:rsidR="008B5904" w:rsidRPr="0023634E" w:rsidRDefault="008B5904" w:rsidP="004A6E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4A6E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ИСТОРИИ </w:t>
      </w:r>
      <w:r w:rsidR="009E34EE" w:rsidRPr="00236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ДРЕВНЕГО МИРА</w:t>
      </w:r>
    </w:p>
    <w:p w:rsidR="008B5904" w:rsidRPr="0023634E" w:rsidRDefault="009E34EE" w:rsidP="004A6E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</w:t>
      </w:r>
      <w:r w:rsidR="008B5904" w:rsidRPr="00236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5904" w:rsidRPr="0023634E" w:rsidRDefault="00D37EAF" w:rsidP="004A6EA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 w:rsidR="008B5904"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5904" w:rsidRPr="0023634E" w:rsidRDefault="009E34EE" w:rsidP="008B59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36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Базарон</w:t>
      </w:r>
      <w:proofErr w:type="spellEnd"/>
      <w:r w:rsidRPr="00236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Алла Эдуардовна</w:t>
      </w:r>
      <w:r w:rsidR="00D37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4A6EA9" w:rsidRPr="0023634E" w:rsidRDefault="008B5904" w:rsidP="004A6EA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истории и обществознания</w:t>
      </w:r>
    </w:p>
    <w:p w:rsidR="004A6EA9" w:rsidRPr="0023634E" w:rsidRDefault="004A6EA9" w:rsidP="008B59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A9" w:rsidRPr="0023634E" w:rsidRDefault="004A6EA9" w:rsidP="008B59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A9" w:rsidRPr="0023634E" w:rsidRDefault="004A6EA9" w:rsidP="008B59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A9" w:rsidRPr="0023634E" w:rsidRDefault="004A6EA9" w:rsidP="00D37E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A9" w:rsidRPr="0023634E" w:rsidRDefault="004A6EA9" w:rsidP="002363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4EE" w:rsidRPr="0023634E" w:rsidRDefault="008B5904" w:rsidP="009E34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gramStart"/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="004A6EA9"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 г.</w:t>
      </w:r>
      <w:r w:rsidR="009E34EE"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34EE" w:rsidRPr="0023634E" w:rsidRDefault="009E34EE" w:rsidP="009E34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E34EE" w:rsidRPr="0023634E" w:rsidRDefault="009E34EE" w:rsidP="009E34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экзаменационные билеты разработаны в соответствии </w:t>
      </w:r>
      <w:proofErr w:type="gramStart"/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34EE" w:rsidRPr="0023634E" w:rsidRDefault="009E34EE" w:rsidP="000B4CD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«17» декабря 2010 г.),</w:t>
      </w:r>
    </w:p>
    <w:p w:rsidR="009E34EE" w:rsidRPr="0023634E" w:rsidRDefault="009E34EE" w:rsidP="000B4CD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программой основного общего образования </w:t>
      </w:r>
      <w:r w:rsidRPr="00236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8 апреля 2015</w:t>
      </w:r>
    </w:p>
    <w:p w:rsidR="009E34EE" w:rsidRPr="0023634E" w:rsidRDefault="009E34EE" w:rsidP="000B4CD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34E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Историко-культурным стандартом от 17 января 2014 г.</w:t>
      </w:r>
    </w:p>
    <w:p w:rsidR="009E34EE" w:rsidRPr="0023634E" w:rsidRDefault="009E34EE" w:rsidP="009E34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34EE" w:rsidRPr="0023634E" w:rsidRDefault="009E34EE" w:rsidP="009E34E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Экзаменационные билеты охватывают содержание курса истории древнего мира. Вопросы и требования к ответам ориентированы на базовые знания и умения учащихся в соответствии с изуча</w:t>
      </w:r>
      <w:r w:rsidR="008A2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 материалом по учебнику «Ис</w:t>
      </w: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тория древнего мира» 5 класс, авторы С. В. Колпаков, Н. А. </w:t>
      </w:r>
      <w:proofErr w:type="spellStart"/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Селунская</w:t>
      </w:r>
      <w:proofErr w:type="spellEnd"/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Дрофа, 2012г. </w:t>
      </w:r>
    </w:p>
    <w:p w:rsidR="009E34EE" w:rsidRPr="0023634E" w:rsidRDefault="009E34EE" w:rsidP="009E34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634E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     </w:t>
      </w:r>
      <w:r w:rsidRPr="0023634E">
        <w:rPr>
          <w:rFonts w:ascii="Times New Roman" w:eastAsia="Calibri" w:hAnsi="Times New Roman" w:cs="Times New Roman"/>
          <w:sz w:val="24"/>
          <w:szCs w:val="24"/>
        </w:rPr>
        <w:t xml:space="preserve">Экзаменационные билеты  составлены в количестве  15 штук. </w:t>
      </w: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все вопросы экзаменационных билетов даются в устной форме.</w:t>
      </w: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 рассчитаны на комплексную проверку подготовки учащихся 5  класса по истории  в соответствии с требованиями образовательного стандарта.</w:t>
      </w: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проверяемых элементов подготовки входят:</w:t>
      </w: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важнейших дат, фактов, понятий и терминов;</w:t>
      </w: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причинно-следственной обусловленности исторических событий, их места в ряду (контексте) исторических явлений и процессов;</w:t>
      </w: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составлять историческое описание (рассказ), систематизировать факты, соотносить единичный факт (событие) и общее явление или процесс, проводить сравнение событий и явлений, объяснять их причины и следствия.</w:t>
      </w:r>
      <w:proofErr w:type="gramEnd"/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экзаменационных билетов</w:t>
      </w: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билет включает 2 вопроса:</w:t>
      </w: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 вопрос </w:t>
      </w: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систематизированное описание значительного исторического события (событий), процесса, явления из истории Древнего мира. При этом учащийся должен проявить знание базовой исторической информации, умение полно, последовательно изложить ее.</w:t>
      </w: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вопрос </w:t>
      </w: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практический. Учащиеся должны показать на карте расположение древних государств, реки,  дать определение историческим понятиям Древнего мира.</w:t>
      </w: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случае проявляются и оцениваются умения анализировать материал, применять знания в заданной познавательной ситуации, отвечать на проблемный вопрос.</w:t>
      </w: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время на подготовку ответа – 20–30 минут. При устной форме ответа экзаменуемые могут предварительно составлять письменный план ответа, тезисы.</w:t>
      </w: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ответов экзаменуемых осуществляется в соответствии с требованиями образовательного стандарта. При этом учитываются объем, сложность каждого из вопросов.</w:t>
      </w:r>
    </w:p>
    <w:p w:rsidR="009E34EE" w:rsidRPr="0023634E" w:rsidRDefault="009E34EE" w:rsidP="009E34EE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34EE" w:rsidRPr="0023634E" w:rsidRDefault="009E34EE" w:rsidP="009E34EE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34EE" w:rsidRPr="0023634E" w:rsidRDefault="009E34EE" w:rsidP="009E3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0"/>
        <w:gridCol w:w="8295"/>
      </w:tblGrid>
      <w:tr w:rsidR="009E34EE" w:rsidRPr="0023634E" w:rsidTr="00035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EE" w:rsidRPr="0023634E" w:rsidRDefault="009E34EE" w:rsidP="00035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EE" w:rsidRPr="0023634E" w:rsidRDefault="009E34EE" w:rsidP="00035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E34EE" w:rsidRPr="0023634E" w:rsidTr="00035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EE" w:rsidRPr="0023634E" w:rsidRDefault="009E34EE" w:rsidP="00035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EE" w:rsidRPr="0023634E" w:rsidRDefault="009E34EE" w:rsidP="00035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полное описание события, явления (названы характерные черты, приведены главные факты); ответ логически выстроен, суждения аргументированы.</w:t>
            </w:r>
          </w:p>
        </w:tc>
      </w:tr>
      <w:tr w:rsidR="009E34EE" w:rsidRPr="0023634E" w:rsidTr="00035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EE" w:rsidRPr="0023634E" w:rsidRDefault="009E34EE" w:rsidP="00035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EE" w:rsidRPr="0023634E" w:rsidRDefault="009E34EE" w:rsidP="00035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Названы главные характерные черты события, явления без необходимой конкретизации их фактами; ответ недостаточно полон (логичен, аргументирован); допущены неточности.</w:t>
            </w:r>
          </w:p>
        </w:tc>
      </w:tr>
      <w:tr w:rsidR="009E34EE" w:rsidRPr="0023634E" w:rsidTr="00035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EE" w:rsidRPr="0023634E" w:rsidRDefault="009E34EE" w:rsidP="00035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EE" w:rsidRPr="0023634E" w:rsidRDefault="009E34EE" w:rsidP="00035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единичные элементы характеристики (даты, факты, имена и т. д.); ответ неполон, непоследователен.</w:t>
            </w:r>
          </w:p>
        </w:tc>
      </w:tr>
    </w:tbl>
    <w:p w:rsidR="008B5904" w:rsidRPr="0023634E" w:rsidRDefault="008B5904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Default="0023634E" w:rsidP="002363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2363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23634E" w:rsidP="008B5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4E" w:rsidRPr="0023634E" w:rsidRDefault="00FA113B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634E"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ЭКЗАМЕНАЦИОННЫЕ ВОПРОСЫ 5 класс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</w:t>
      </w:r>
    </w:p>
    <w:p w:rsidR="0023634E" w:rsidRPr="0023634E" w:rsidRDefault="0023634E" w:rsidP="000B4CD1">
      <w:pPr>
        <w:numPr>
          <w:ilvl w:val="0"/>
          <w:numId w:val="2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Что изучает история Древнего мира?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(Археология, раскопки, исторические источники)</w:t>
      </w:r>
    </w:p>
    <w:p w:rsidR="0023634E" w:rsidRPr="0023634E" w:rsidRDefault="0023634E" w:rsidP="000B4CD1">
      <w:pPr>
        <w:numPr>
          <w:ilvl w:val="0"/>
          <w:numId w:val="2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Покажи на карте:  прародину первобытных людей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             - Расположи периоды времени в порядке возрастания: эра, день, год, век, месяц, тысячелетие.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№2</w:t>
      </w:r>
    </w:p>
    <w:p w:rsidR="0023634E" w:rsidRPr="0023634E" w:rsidRDefault="0023634E" w:rsidP="000B4CD1">
      <w:pPr>
        <w:numPr>
          <w:ilvl w:val="0"/>
          <w:numId w:val="3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Древнейшие люди.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(Внешний вид, орудия труда, отличие от животных, основные занятия)</w:t>
      </w:r>
    </w:p>
    <w:p w:rsidR="0023634E" w:rsidRPr="0023634E" w:rsidRDefault="0023634E" w:rsidP="000B4CD1">
      <w:pPr>
        <w:numPr>
          <w:ilvl w:val="0"/>
          <w:numId w:val="3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Покажи на карте: древнейший район земледелия</w:t>
      </w:r>
    </w:p>
    <w:p w:rsidR="0023634E" w:rsidRPr="0023634E" w:rsidRDefault="0023634E" w:rsidP="002363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Дай определение</w:t>
      </w:r>
      <w:proofErr w:type="gramStart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родовая община, идол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№3</w:t>
      </w:r>
    </w:p>
    <w:p w:rsidR="0023634E" w:rsidRPr="0023634E" w:rsidRDefault="0023634E" w:rsidP="000B4CD1">
      <w:pPr>
        <w:numPr>
          <w:ilvl w:val="0"/>
          <w:numId w:val="4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Древний Египет.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(Местоположение, природные условия, основные занятия,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иеороглифы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Покажи на карте: реку Египта, пороги, дельту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Объясни, что объединяет эти слова: пирамида, мумия, саркофаг, фараон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№4</w:t>
      </w:r>
    </w:p>
    <w:p w:rsidR="0023634E" w:rsidRPr="0023634E" w:rsidRDefault="0023634E" w:rsidP="000B4CD1">
      <w:pPr>
        <w:numPr>
          <w:ilvl w:val="0"/>
          <w:numId w:val="5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Древнее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Двуречье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(Местоположение, царь Хаммурапи и его законы, клинопись)</w:t>
      </w:r>
    </w:p>
    <w:p w:rsidR="0023634E" w:rsidRPr="0023634E" w:rsidRDefault="0023634E" w:rsidP="000B4CD1">
      <w:pPr>
        <w:numPr>
          <w:ilvl w:val="0"/>
          <w:numId w:val="5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Покажи на карте: реки Междуречья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- Подумай и объясни, почему в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Вавилонии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в глубокой древности и даже позже, во времена царя Хаммурапи, богатые люди указывали в завещании среди прочего имущества кровать, табуретку и дверь, изготовленные из дерева.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№5</w:t>
      </w:r>
    </w:p>
    <w:p w:rsidR="0023634E" w:rsidRPr="0023634E" w:rsidRDefault="0023634E" w:rsidP="000B4CD1">
      <w:pPr>
        <w:pStyle w:val="a5"/>
        <w:numPr>
          <w:ilvl w:val="0"/>
          <w:numId w:val="16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Древнееврейское царство.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(Кочевники, Библия, единобожие, библейские сказания)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2.Практическое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Покажи на карте: столицу Древнееврейского царства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Дай определение: заповеди, скрижали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№6.</w:t>
      </w:r>
    </w:p>
    <w:p w:rsidR="0023634E" w:rsidRPr="0023634E" w:rsidRDefault="0023634E" w:rsidP="000B4CD1">
      <w:pPr>
        <w:numPr>
          <w:ilvl w:val="0"/>
          <w:numId w:val="6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Персидская держава «царя царей».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(Кир Великий, Дарий</w:t>
      </w:r>
      <w:proofErr w:type="gramStart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3634E">
        <w:rPr>
          <w:rFonts w:ascii="Times New Roman" w:eastAsia="Times New Roman" w:hAnsi="Times New Roman" w:cs="Times New Roman"/>
          <w:sz w:val="24"/>
          <w:szCs w:val="24"/>
        </w:rPr>
        <w:t>ервый, «глаза и уши царя», «бессмертные воины»)</w:t>
      </w:r>
    </w:p>
    <w:p w:rsidR="0023634E" w:rsidRPr="0023634E" w:rsidRDefault="0023634E" w:rsidP="000B4CD1">
      <w:pPr>
        <w:numPr>
          <w:ilvl w:val="0"/>
          <w:numId w:val="6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spacing w:after="0" w:line="240" w:lineRule="auto"/>
        <w:ind w:hanging="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- Покажи на карте: Покажи на карте: Вавилонское,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Мидийское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>, Лидийское и Египетское царства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Объясни смысл выражения «царь царей»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№7</w:t>
      </w:r>
    </w:p>
    <w:p w:rsidR="0023634E" w:rsidRPr="0023634E" w:rsidRDefault="0023634E" w:rsidP="000B4CD1">
      <w:pPr>
        <w:numPr>
          <w:ilvl w:val="0"/>
          <w:numId w:val="7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Древня Индия.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(местоположение, климат, джунгли, священные животные, вера в переселение душ)</w:t>
      </w:r>
    </w:p>
    <w:p w:rsidR="0023634E" w:rsidRPr="0023634E" w:rsidRDefault="0023634E" w:rsidP="000B4CD1">
      <w:pPr>
        <w:numPr>
          <w:ilvl w:val="0"/>
          <w:numId w:val="7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lastRenderedPageBreak/>
        <w:t>- Покажи на карте: реки Индии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Соотнеси название касты и части тела бога Брахмы, согласно мифу</w:t>
      </w:r>
    </w:p>
    <w:tbl>
      <w:tblPr>
        <w:tblStyle w:val="a6"/>
        <w:tblW w:w="2556" w:type="dxa"/>
        <w:jc w:val="center"/>
        <w:tblLook w:val="04A0"/>
      </w:tblPr>
      <w:tblGrid>
        <w:gridCol w:w="1670"/>
        <w:gridCol w:w="1043"/>
      </w:tblGrid>
      <w:tr w:rsidR="0023634E" w:rsidRPr="0023634E" w:rsidTr="007859D1">
        <w:trPr>
          <w:jc w:val="center"/>
        </w:trPr>
        <w:tc>
          <w:tcPr>
            <w:tcW w:w="1281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Жрецы</w:t>
            </w:r>
          </w:p>
        </w:tc>
        <w:tc>
          <w:tcPr>
            <w:tcW w:w="1275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Ступни</w:t>
            </w:r>
          </w:p>
        </w:tc>
      </w:tr>
      <w:tr w:rsidR="0023634E" w:rsidRPr="0023634E" w:rsidTr="007859D1">
        <w:trPr>
          <w:jc w:val="center"/>
        </w:trPr>
        <w:tc>
          <w:tcPr>
            <w:tcW w:w="1281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Воины</w:t>
            </w:r>
          </w:p>
        </w:tc>
        <w:tc>
          <w:tcPr>
            <w:tcW w:w="1275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Рот</w:t>
            </w:r>
          </w:p>
        </w:tc>
      </w:tr>
      <w:tr w:rsidR="0023634E" w:rsidRPr="0023634E" w:rsidTr="007859D1">
        <w:trPr>
          <w:jc w:val="center"/>
        </w:trPr>
        <w:tc>
          <w:tcPr>
            <w:tcW w:w="1281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Земледельцы</w:t>
            </w:r>
          </w:p>
        </w:tc>
        <w:tc>
          <w:tcPr>
            <w:tcW w:w="1275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Руи</w:t>
            </w:r>
            <w:proofErr w:type="spellEnd"/>
          </w:p>
        </w:tc>
      </w:tr>
      <w:tr w:rsidR="0023634E" w:rsidRPr="0023634E" w:rsidTr="007859D1">
        <w:trPr>
          <w:jc w:val="center"/>
        </w:trPr>
        <w:tc>
          <w:tcPr>
            <w:tcW w:w="1281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слуги</w:t>
            </w:r>
          </w:p>
        </w:tc>
        <w:tc>
          <w:tcPr>
            <w:tcW w:w="1275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Бёдра </w:t>
            </w:r>
          </w:p>
        </w:tc>
      </w:tr>
    </w:tbl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№8</w:t>
      </w:r>
    </w:p>
    <w:p w:rsidR="0023634E" w:rsidRPr="0023634E" w:rsidRDefault="0023634E" w:rsidP="000B4CD1">
      <w:pPr>
        <w:numPr>
          <w:ilvl w:val="0"/>
          <w:numId w:val="8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Древняя Греция.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(мифы Древней Греции, Троянская война, Гомер и его поэмы, религия древних греков)</w:t>
      </w:r>
    </w:p>
    <w:p w:rsidR="0023634E" w:rsidRPr="0023634E" w:rsidRDefault="0023634E" w:rsidP="000B4CD1">
      <w:pPr>
        <w:numPr>
          <w:ilvl w:val="0"/>
          <w:numId w:val="8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Соотнеси имя древнегреческого бога с его характеристикой</w:t>
      </w:r>
    </w:p>
    <w:tbl>
      <w:tblPr>
        <w:tblStyle w:val="a6"/>
        <w:tblW w:w="0" w:type="auto"/>
        <w:jc w:val="center"/>
        <w:tblLook w:val="04A0"/>
      </w:tblPr>
      <w:tblGrid>
        <w:gridCol w:w="2677"/>
        <w:gridCol w:w="2266"/>
      </w:tblGrid>
      <w:tr w:rsidR="0023634E" w:rsidRPr="0023634E" w:rsidTr="007859D1">
        <w:trPr>
          <w:trHeight w:val="264"/>
          <w:jc w:val="center"/>
        </w:trPr>
        <w:tc>
          <w:tcPr>
            <w:tcW w:w="2677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Бог грома и молний</w:t>
            </w:r>
          </w:p>
        </w:tc>
        <w:tc>
          <w:tcPr>
            <w:tcW w:w="2266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Посейдон</w:t>
            </w:r>
          </w:p>
        </w:tc>
      </w:tr>
      <w:tr w:rsidR="0023634E" w:rsidRPr="0023634E" w:rsidTr="007859D1">
        <w:trPr>
          <w:trHeight w:val="250"/>
          <w:jc w:val="center"/>
        </w:trPr>
        <w:tc>
          <w:tcPr>
            <w:tcW w:w="2677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Бог моря</w:t>
            </w:r>
          </w:p>
        </w:tc>
        <w:tc>
          <w:tcPr>
            <w:tcW w:w="2266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Афродита</w:t>
            </w:r>
          </w:p>
        </w:tc>
      </w:tr>
      <w:tr w:rsidR="0023634E" w:rsidRPr="0023634E" w:rsidTr="007859D1">
        <w:trPr>
          <w:trHeight w:val="250"/>
          <w:jc w:val="center"/>
        </w:trPr>
        <w:tc>
          <w:tcPr>
            <w:tcW w:w="2677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Бог царства мертвых</w:t>
            </w:r>
          </w:p>
        </w:tc>
        <w:tc>
          <w:tcPr>
            <w:tcW w:w="2266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Зевс </w:t>
            </w:r>
          </w:p>
        </w:tc>
      </w:tr>
      <w:tr w:rsidR="0023634E" w:rsidRPr="0023634E" w:rsidTr="007859D1">
        <w:trPr>
          <w:trHeight w:val="250"/>
          <w:jc w:val="center"/>
        </w:trPr>
        <w:tc>
          <w:tcPr>
            <w:tcW w:w="2677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красоты и любви</w:t>
            </w:r>
          </w:p>
        </w:tc>
        <w:tc>
          <w:tcPr>
            <w:tcW w:w="2266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Афина</w:t>
            </w:r>
          </w:p>
        </w:tc>
      </w:tr>
      <w:tr w:rsidR="0023634E" w:rsidRPr="0023634E" w:rsidTr="007859D1">
        <w:trPr>
          <w:trHeight w:val="250"/>
          <w:jc w:val="center"/>
        </w:trPr>
        <w:tc>
          <w:tcPr>
            <w:tcW w:w="2677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войны</w:t>
            </w:r>
          </w:p>
        </w:tc>
        <w:tc>
          <w:tcPr>
            <w:tcW w:w="2266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Аид</w:t>
            </w:r>
          </w:p>
        </w:tc>
      </w:tr>
      <w:tr w:rsidR="0023634E" w:rsidRPr="0023634E" w:rsidTr="007859D1">
        <w:trPr>
          <w:trHeight w:val="250"/>
          <w:jc w:val="center"/>
        </w:trPr>
        <w:tc>
          <w:tcPr>
            <w:tcW w:w="2677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плодородия</w:t>
            </w:r>
          </w:p>
        </w:tc>
        <w:tc>
          <w:tcPr>
            <w:tcW w:w="2266" w:type="dxa"/>
          </w:tcPr>
          <w:p w:rsidR="0023634E" w:rsidRPr="0023634E" w:rsidRDefault="0023634E" w:rsidP="00785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4E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Деметра</w:t>
            </w:r>
          </w:p>
        </w:tc>
      </w:tr>
    </w:tbl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Обозначьте на ленте времени даты: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480 год </w:t>
      </w:r>
      <w:proofErr w:type="gramStart"/>
      <w:r w:rsidRPr="0023634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н.э.-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Саламинская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битва.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490 год </w:t>
      </w:r>
      <w:proofErr w:type="gramStart"/>
      <w:r w:rsidRPr="0023634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н.э.- Марафонская битва.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№9</w:t>
      </w:r>
    </w:p>
    <w:p w:rsidR="0023634E" w:rsidRPr="0023634E" w:rsidRDefault="0023634E" w:rsidP="000B4CD1">
      <w:pPr>
        <w:numPr>
          <w:ilvl w:val="0"/>
          <w:numId w:val="9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Реформы Солона в Афинах.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(ареопаг, архонты, демос, долговой камень, Солон)</w:t>
      </w:r>
    </w:p>
    <w:p w:rsidR="0023634E" w:rsidRPr="0023634E" w:rsidRDefault="0023634E" w:rsidP="000B4CD1">
      <w:pPr>
        <w:numPr>
          <w:ilvl w:val="0"/>
          <w:numId w:val="9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Покажи на карте: полисы Древней Греции</w:t>
      </w:r>
    </w:p>
    <w:p w:rsidR="0023634E" w:rsidRPr="0023634E" w:rsidRDefault="0023634E" w:rsidP="002363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Дай определение: граждане, демократия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№10</w:t>
      </w:r>
    </w:p>
    <w:p w:rsidR="0023634E" w:rsidRPr="0023634E" w:rsidRDefault="0023634E" w:rsidP="000B4CD1">
      <w:pPr>
        <w:numPr>
          <w:ilvl w:val="0"/>
          <w:numId w:val="10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Древняя Спарта.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(Местоположение, военный лагерь, «лаконичная речь», «спартанское воспитание»)</w:t>
      </w:r>
    </w:p>
    <w:p w:rsidR="0023634E" w:rsidRPr="0023634E" w:rsidRDefault="0023634E" w:rsidP="000B4CD1">
      <w:pPr>
        <w:numPr>
          <w:ilvl w:val="0"/>
          <w:numId w:val="10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- Покажи на карте: Спарта,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Лакония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Мессения</w:t>
      </w:r>
      <w:proofErr w:type="spellEnd"/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Сравни спартанское и афинское воспитание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№11.</w:t>
      </w:r>
    </w:p>
    <w:p w:rsidR="0023634E" w:rsidRPr="0023634E" w:rsidRDefault="0023634E" w:rsidP="000B4CD1">
      <w:pPr>
        <w:numPr>
          <w:ilvl w:val="0"/>
          <w:numId w:val="15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Олимпийские игры в Древней Греции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(как и где проходили, какие были соревнования).</w:t>
      </w:r>
    </w:p>
    <w:p w:rsidR="0023634E" w:rsidRPr="0023634E" w:rsidRDefault="0023634E" w:rsidP="000B4CD1">
      <w:pPr>
        <w:pStyle w:val="a5"/>
        <w:numPr>
          <w:ilvl w:val="0"/>
          <w:numId w:val="15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Покажи на карте: место проведения Олимпийских игр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Сравни древние Олимпийские игры и современные</w:t>
      </w:r>
    </w:p>
    <w:p w:rsid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Билет №12. </w:t>
      </w:r>
    </w:p>
    <w:p w:rsidR="0023634E" w:rsidRPr="0023634E" w:rsidRDefault="0023634E" w:rsidP="000B4CD1">
      <w:pPr>
        <w:pStyle w:val="a5"/>
        <w:numPr>
          <w:ilvl w:val="0"/>
          <w:numId w:val="11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Греко-персидские войны. Подчинение Греции Македонией.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(фаланга, Ксеркс, поход Александра на Восток)</w:t>
      </w:r>
    </w:p>
    <w:p w:rsidR="0023634E" w:rsidRPr="0023634E" w:rsidRDefault="0023634E" w:rsidP="000B4CD1">
      <w:pPr>
        <w:pStyle w:val="a5"/>
        <w:numPr>
          <w:ilvl w:val="0"/>
          <w:numId w:val="11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- Найди лишнее имя: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Фемистокл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Мильтиад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>, Ксеркс, Леонид.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- Отметь на линии времени следующие даты: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Фермопильская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битва- 490 год до н.э.</w:t>
      </w:r>
      <w:proofErr w:type="gramStart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Саламинское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сражение- 480 год до н.э.</w:t>
      </w:r>
      <w:proofErr w:type="gramStart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3) Битва при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Платеях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>- 479 год до н</w:t>
      </w:r>
      <w:proofErr w:type="gramStart"/>
      <w:r w:rsidRPr="0023634E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№13.</w:t>
      </w:r>
    </w:p>
    <w:p w:rsidR="0023634E" w:rsidRPr="0023634E" w:rsidRDefault="0023634E" w:rsidP="000B4CD1">
      <w:pPr>
        <w:pStyle w:val="a5"/>
        <w:numPr>
          <w:ilvl w:val="0"/>
          <w:numId w:val="12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Древний Рим.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 «город на семи холмах», легенда о возникновении Рима, война Рима и Карфагена)</w:t>
      </w:r>
    </w:p>
    <w:p w:rsidR="0023634E" w:rsidRPr="0023634E" w:rsidRDefault="0023634E" w:rsidP="000B4CD1">
      <w:pPr>
        <w:pStyle w:val="a5"/>
        <w:numPr>
          <w:ilvl w:val="0"/>
          <w:numId w:val="12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Покажи на карте: рост Римской империи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Дайте определение: консул, народный трибун, Сенат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Билет №14 </w:t>
      </w:r>
    </w:p>
    <w:p w:rsidR="0023634E" w:rsidRPr="0023634E" w:rsidRDefault="0023634E" w:rsidP="000B4CD1">
      <w:pPr>
        <w:pStyle w:val="a5"/>
        <w:numPr>
          <w:ilvl w:val="0"/>
          <w:numId w:val="13"/>
        </w:num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Гражданские войны и восстание рабов  в Риме.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(земельный закон братьев </w:t>
      </w:r>
      <w:proofErr w:type="spellStart"/>
      <w:r w:rsidRPr="0023634E">
        <w:rPr>
          <w:rFonts w:ascii="Times New Roman" w:eastAsia="Times New Roman" w:hAnsi="Times New Roman" w:cs="Times New Roman"/>
          <w:sz w:val="24"/>
          <w:szCs w:val="24"/>
        </w:rPr>
        <w:t>Гракхов</w:t>
      </w:r>
      <w:proofErr w:type="spellEnd"/>
      <w:r w:rsidRPr="0023634E">
        <w:rPr>
          <w:rFonts w:ascii="Times New Roman" w:eastAsia="Times New Roman" w:hAnsi="Times New Roman" w:cs="Times New Roman"/>
          <w:sz w:val="24"/>
          <w:szCs w:val="24"/>
        </w:rPr>
        <w:t>, Спартак, Цезарь)</w:t>
      </w:r>
    </w:p>
    <w:p w:rsidR="0023634E" w:rsidRPr="0023634E" w:rsidRDefault="0023634E" w:rsidP="000B4CD1">
      <w:pPr>
        <w:pStyle w:val="a5"/>
        <w:numPr>
          <w:ilvl w:val="0"/>
          <w:numId w:val="13"/>
        </w:num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задание.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>Покажи на карте: место восстания рабов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Дай определения: республика, империя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№15</w:t>
      </w:r>
    </w:p>
    <w:p w:rsidR="0023634E" w:rsidRPr="0023634E" w:rsidRDefault="0023634E" w:rsidP="000B4CD1">
      <w:pPr>
        <w:pStyle w:val="a5"/>
        <w:numPr>
          <w:ilvl w:val="0"/>
          <w:numId w:val="14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Римская империя </w:t>
      </w:r>
      <w:proofErr w:type="gramStart"/>
      <w:r w:rsidRPr="0023634E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века нашей эры.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(соседи Римской империи, Нерон, Траян, раздел империи, взятие Рима варварами)</w:t>
      </w:r>
    </w:p>
    <w:p w:rsidR="0023634E" w:rsidRPr="0023634E" w:rsidRDefault="0023634E" w:rsidP="000B4CD1">
      <w:pPr>
        <w:pStyle w:val="a5"/>
        <w:numPr>
          <w:ilvl w:val="0"/>
          <w:numId w:val="14"/>
        </w:numPr>
        <w:spacing w:after="0" w:line="240" w:lineRule="auto"/>
        <w:ind w:left="0"/>
        <w:jc w:val="center"/>
        <w:rPr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23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Покажи на карте: раздел империи, столицы обеих частей</w:t>
      </w:r>
    </w:p>
    <w:p w:rsidR="0023634E" w:rsidRPr="0023634E" w:rsidRDefault="0023634E" w:rsidP="0023634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34E">
        <w:rPr>
          <w:rFonts w:ascii="Times New Roman" w:eastAsia="Times New Roman" w:hAnsi="Times New Roman" w:cs="Times New Roman"/>
          <w:sz w:val="24"/>
          <w:szCs w:val="24"/>
        </w:rPr>
        <w:t>- Расскажи о семи чудесах света</w:t>
      </w:r>
    </w:p>
    <w:p w:rsidR="0023634E" w:rsidRPr="0023634E" w:rsidRDefault="0023634E" w:rsidP="002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13B" w:rsidRPr="0023634E" w:rsidRDefault="00FA113B" w:rsidP="007711B3">
      <w:pPr>
        <w:rPr>
          <w:rFonts w:ascii="Times New Roman" w:hAnsi="Times New Roman" w:cs="Times New Roman"/>
          <w:sz w:val="24"/>
          <w:szCs w:val="24"/>
        </w:rPr>
      </w:pPr>
    </w:p>
    <w:sectPr w:rsidR="00FA113B" w:rsidRPr="0023634E" w:rsidSect="007E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E3E"/>
    <w:multiLevelType w:val="multilevel"/>
    <w:tmpl w:val="9B88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21AF"/>
    <w:multiLevelType w:val="multilevel"/>
    <w:tmpl w:val="01B2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E1369"/>
    <w:multiLevelType w:val="hybridMultilevel"/>
    <w:tmpl w:val="F95A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7790"/>
    <w:multiLevelType w:val="hybridMultilevel"/>
    <w:tmpl w:val="207C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4C27"/>
    <w:multiLevelType w:val="multilevel"/>
    <w:tmpl w:val="70E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07383"/>
    <w:multiLevelType w:val="hybridMultilevel"/>
    <w:tmpl w:val="6562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76F4"/>
    <w:multiLevelType w:val="multilevel"/>
    <w:tmpl w:val="9B12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A1E00"/>
    <w:multiLevelType w:val="multilevel"/>
    <w:tmpl w:val="70E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83476"/>
    <w:multiLevelType w:val="multilevel"/>
    <w:tmpl w:val="C1DC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218BC"/>
    <w:multiLevelType w:val="multilevel"/>
    <w:tmpl w:val="577E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D4695"/>
    <w:multiLevelType w:val="hybridMultilevel"/>
    <w:tmpl w:val="D96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4574C"/>
    <w:multiLevelType w:val="hybridMultilevel"/>
    <w:tmpl w:val="E2C2E848"/>
    <w:lvl w:ilvl="0" w:tplc="9CAE6C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BB01F2A"/>
    <w:multiLevelType w:val="multilevel"/>
    <w:tmpl w:val="721E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A7EA8"/>
    <w:multiLevelType w:val="hybridMultilevel"/>
    <w:tmpl w:val="56BE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C24BF"/>
    <w:multiLevelType w:val="multilevel"/>
    <w:tmpl w:val="B9F8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84CFD"/>
    <w:multiLevelType w:val="multilevel"/>
    <w:tmpl w:val="9E48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904"/>
    <w:rsid w:val="000215F4"/>
    <w:rsid w:val="00050E63"/>
    <w:rsid w:val="000B4CD1"/>
    <w:rsid w:val="001079BF"/>
    <w:rsid w:val="00181313"/>
    <w:rsid w:val="0023634E"/>
    <w:rsid w:val="002C0F35"/>
    <w:rsid w:val="004A6EA9"/>
    <w:rsid w:val="004D1875"/>
    <w:rsid w:val="004F52DC"/>
    <w:rsid w:val="0064174A"/>
    <w:rsid w:val="007339D4"/>
    <w:rsid w:val="007441A2"/>
    <w:rsid w:val="007473A3"/>
    <w:rsid w:val="007711B3"/>
    <w:rsid w:val="007E0245"/>
    <w:rsid w:val="00806B5A"/>
    <w:rsid w:val="00812C0C"/>
    <w:rsid w:val="00867F2B"/>
    <w:rsid w:val="008A2950"/>
    <w:rsid w:val="008B5904"/>
    <w:rsid w:val="009E34EE"/>
    <w:rsid w:val="00A95051"/>
    <w:rsid w:val="00B0765C"/>
    <w:rsid w:val="00CA722E"/>
    <w:rsid w:val="00D22D74"/>
    <w:rsid w:val="00D37EAF"/>
    <w:rsid w:val="00E2689B"/>
    <w:rsid w:val="00E36A98"/>
    <w:rsid w:val="00EA5ECD"/>
    <w:rsid w:val="00EF6A14"/>
    <w:rsid w:val="00F14CA3"/>
    <w:rsid w:val="00F23E77"/>
    <w:rsid w:val="00FA113B"/>
    <w:rsid w:val="00FA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89B"/>
    <w:pPr>
      <w:ind w:left="720"/>
      <w:contextualSpacing/>
    </w:pPr>
  </w:style>
  <w:style w:type="table" w:styleId="a6">
    <w:name w:val="Table Grid"/>
    <w:basedOn w:val="a1"/>
    <w:uiPriority w:val="39"/>
    <w:rsid w:val="004F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89B"/>
    <w:pPr>
      <w:ind w:left="720"/>
      <w:contextualSpacing/>
    </w:pPr>
  </w:style>
  <w:style w:type="table" w:styleId="a6">
    <w:name w:val="Table Grid"/>
    <w:basedOn w:val="a1"/>
    <w:uiPriority w:val="59"/>
    <w:rsid w:val="004F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C3D2-4742-495E-9896-DAC3B58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Selmeg</cp:lastModifiedBy>
  <cp:revision>9</cp:revision>
  <cp:lastPrinted>2018-03-19T03:51:00Z</cp:lastPrinted>
  <dcterms:created xsi:type="dcterms:W3CDTF">2018-03-15T01:20:00Z</dcterms:created>
  <dcterms:modified xsi:type="dcterms:W3CDTF">2018-03-19T03:51:00Z</dcterms:modified>
</cp:coreProperties>
</file>