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023C9" w:rsidRDefault="000023C9" w:rsidP="000023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DD569D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</w:t>
            </w:r>
            <w:r w:rsidR="00FE22EA">
              <w:rPr>
                <w:rFonts w:ascii="Times New Roman" w:hAnsi="Times New Roman" w:cs="Times New Roman"/>
                <w:sz w:val="24"/>
                <w:szCs w:val="26"/>
              </w:rPr>
              <w:t>ру  МАОУ «АСОШ №1»</w:t>
            </w:r>
          </w:p>
          <w:p w:rsidR="00430B2A" w:rsidRDefault="00430B2A" w:rsidP="00FE22EA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2EA" w:rsidRPr="00FE22EA" w:rsidRDefault="00FE22EA" w:rsidP="00FE22EA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EA">
              <w:rPr>
                <w:rFonts w:ascii="Times New Roman" w:hAnsi="Times New Roman" w:cs="Times New Roman"/>
                <w:sz w:val="24"/>
                <w:szCs w:val="24"/>
              </w:rPr>
              <w:t>Будажапову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DB1B80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C7738F">
              <w:rPr>
                <w:b/>
                <w:sz w:val="28"/>
                <w:szCs w:val="28"/>
                <w:lang w:eastAsia="ru-RU"/>
              </w:rPr>
              <w:t xml:space="preserve"> на участие в ОГЭ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  <w:r w:rsidR="005A724B">
              <w:rPr>
                <w:i/>
                <w:sz w:val="26"/>
                <w:szCs w:val="26"/>
                <w:vertAlign w:val="superscript"/>
              </w:rPr>
              <w:t>(</w:t>
            </w:r>
            <w:r w:rsidR="005A724B" w:rsidRPr="005A724B">
              <w:rPr>
                <w:i/>
                <w:sz w:val="26"/>
                <w:szCs w:val="26"/>
                <w:u w:val="single"/>
                <w:vertAlign w:val="superscript"/>
              </w:rPr>
              <w:t>при наличии</w:t>
            </w:r>
            <w:r w:rsidR="005A72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F25351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430B2A" w:rsidRDefault="00F25351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 w:rsidR="00430B2A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государственной итоговой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аттестации по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программам основного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общего образования</w:t>
      </w:r>
      <w:r w:rsidR="00C7738F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форме </w:t>
      </w:r>
      <w:r w:rsidR="00B60428">
        <w:rPr>
          <w:rFonts w:ascii="Times New Roman" w:hAnsi="Times New Roman" w:cs="Times New Roman"/>
          <w:b/>
          <w:spacing w:val="-16"/>
          <w:sz w:val="24"/>
          <w:szCs w:val="26"/>
        </w:rPr>
        <w:t>ОГЭ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в 20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 w:rsidR="00EB223F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p w:rsidR="00141F94" w:rsidRPr="00E526FF" w:rsidRDefault="00141F94" w:rsidP="00FA39E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1951"/>
        <w:gridCol w:w="1559"/>
        <w:gridCol w:w="1843"/>
        <w:gridCol w:w="1843"/>
        <w:gridCol w:w="1559"/>
        <w:gridCol w:w="1843"/>
      </w:tblGrid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</w:t>
            </w:r>
            <w:r w:rsidR="005A724B">
              <w:rPr>
                <w:sz w:val="24"/>
                <w:szCs w:val="24"/>
                <w:lang w:eastAsia="ru-RU"/>
              </w:rPr>
              <w:t>/</w:t>
            </w:r>
            <w:r w:rsidRPr="00C7738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8B3E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</w:tr>
      <w:tr w:rsidR="008B3E4E" w:rsidRPr="004C0BAD" w:rsidTr="005A724B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B60428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38668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B60428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  <w:r w:rsidRPr="00D83BA9">
              <w:rPr>
                <w:spacing w:val="-6"/>
              </w:rPr>
              <w:t>(письменная часть и раздел</w:t>
            </w:r>
            <w:r w:rsidR="00B60428">
              <w:rPr>
                <w:spacing w:val="-6"/>
              </w:rPr>
              <w:t xml:space="preserve"> «Говорение»</w:t>
            </w:r>
            <w:r w:rsidRPr="00D83BA9">
              <w:rPr>
                <w:spacing w:val="-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4E" w:rsidRDefault="008B3E4E" w:rsidP="00E46B74">
            <w:pPr>
              <w:rPr>
                <w:spacing w:val="-6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4E" w:rsidRPr="009C1C80" w:rsidRDefault="008B3E4E" w:rsidP="009C1C80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141F94" w:rsidRPr="004C0BAD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94" w:rsidRPr="00F4369F" w:rsidRDefault="00141F94" w:rsidP="00141F9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Родной язык (письменная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94" w:rsidRPr="009C1C80" w:rsidRDefault="00141F94" w:rsidP="009C1C80">
            <w:pPr>
              <w:rPr>
                <w:spacing w:val="-4"/>
                <w:sz w:val="24"/>
                <w:szCs w:val="24"/>
                <w:lang w:eastAsia="ru-RU"/>
              </w:rPr>
            </w:pPr>
            <w:r w:rsidRPr="009C1C80">
              <w:rPr>
                <w:spacing w:val="-4"/>
                <w:sz w:val="24"/>
                <w:szCs w:val="24"/>
                <w:lang w:eastAsia="ru-RU"/>
              </w:rPr>
              <w:t>Родн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аялитература </w:t>
            </w:r>
            <w:r>
              <w:rPr>
                <w:spacing w:val="-4"/>
                <w:sz w:val="22"/>
                <w:szCs w:val="22"/>
                <w:lang w:eastAsia="ru-RU"/>
              </w:rPr>
              <w:t>(письменная форма)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1F94" w:rsidRPr="00F4369F" w:rsidRDefault="00141F94" w:rsidP="00AD576F">
            <w:pPr>
              <w:rPr>
                <w:lang w:eastAsia="ru-RU"/>
              </w:rPr>
            </w:pPr>
          </w:p>
        </w:tc>
      </w:tr>
    </w:tbl>
    <w:p w:rsidR="00DB5382" w:rsidRPr="00DB5382" w:rsidRDefault="00DB5382" w:rsidP="006D54A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B60428">
        <w:rPr>
          <w:rFonts w:ascii="Times New Roman" w:hAnsi="Times New Roman" w:cs="Times New Roman"/>
          <w:sz w:val="24"/>
          <w:szCs w:val="24"/>
        </w:rPr>
        <w:t>ОГЭ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DB5382" w:rsidRPr="00DB5382" w:rsidRDefault="003B0E5A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5382" w:rsidRPr="00DB5382" w:rsidRDefault="003B0E5A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5382" w:rsidRPr="006D54A9" w:rsidRDefault="00DB5382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A9">
        <w:rPr>
          <w:rFonts w:ascii="Times New Roman" w:hAnsi="Times New Roman" w:cs="Times New Roman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DB5382" w:rsidRPr="00DB5382" w:rsidRDefault="003B0E5A" w:rsidP="00DB53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Специализированная аудитория </w:t>
      </w:r>
    </w:p>
    <w:p w:rsidR="00DB5382" w:rsidRPr="00DB5382" w:rsidRDefault="003B0E5A" w:rsidP="00DB53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DB5382" w:rsidRPr="00DB5382" w:rsidRDefault="003B0E5A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.2pt;margin-top:1.2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7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B94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DB5382" w:rsidRPr="00DB5382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DB5382" w:rsidRDefault="00DB5382" w:rsidP="00591B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Pr="00DB5382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2C3737" w:rsidRDefault="002C3737" w:rsidP="002C3737">
      <w:pPr>
        <w:spacing w:after="0" w:line="240" w:lineRule="auto"/>
        <w:ind w:hanging="284"/>
        <w:rPr>
          <w:b/>
          <w:sz w:val="20"/>
          <w:szCs w:val="20"/>
        </w:rPr>
      </w:pPr>
    </w:p>
    <w:p w:rsidR="00DB5382" w:rsidRDefault="002C3737" w:rsidP="002C3737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3737">
        <w:rPr>
          <w:rFonts w:ascii="Times New Roman" w:hAnsi="Times New Roman" w:cs="Times New Roman"/>
          <w:b/>
          <w:sz w:val="24"/>
          <w:szCs w:val="24"/>
        </w:rPr>
        <w:t xml:space="preserve">С порядком проведения </w:t>
      </w:r>
      <w:r w:rsidR="000023C9">
        <w:rPr>
          <w:rFonts w:ascii="Times New Roman" w:hAnsi="Times New Roman" w:cs="Times New Roman"/>
          <w:b/>
          <w:sz w:val="24"/>
          <w:szCs w:val="24"/>
        </w:rPr>
        <w:t>ГИА</w:t>
      </w:r>
      <w:r w:rsidR="000023C9" w:rsidRPr="002C3737">
        <w:rPr>
          <w:rFonts w:ascii="Times New Roman" w:hAnsi="Times New Roman" w:cs="Times New Roman"/>
          <w:b/>
          <w:sz w:val="24"/>
          <w:szCs w:val="24"/>
        </w:rPr>
        <w:t xml:space="preserve"> ознакомлен</w:t>
      </w:r>
      <w:r w:rsidRPr="002C3737">
        <w:rPr>
          <w:rFonts w:ascii="Times New Roman" w:hAnsi="Times New Roman" w:cs="Times New Roman"/>
          <w:b/>
          <w:sz w:val="24"/>
          <w:szCs w:val="24"/>
        </w:rPr>
        <w:t xml:space="preserve">(а) </w:t>
      </w:r>
      <w:r w:rsidR="00F7371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B5382" w:rsidRDefault="000023C9" w:rsidP="002C3737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  <w:vertAlign w:val="superscript"/>
        </w:rPr>
        <w:t>Дата, подпись</w:t>
      </w:r>
      <w:r w:rsidR="00F7371F" w:rsidRPr="002C3737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</w:p>
    <w:p w:rsidR="002C3737" w:rsidRPr="002C3737" w:rsidRDefault="002C3737" w:rsidP="002C3737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</w:p>
    <w:p w:rsidR="002C3737" w:rsidRPr="002C3737" w:rsidRDefault="002C3737" w:rsidP="002C37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3737" w:rsidRDefault="002C3737" w:rsidP="00B6042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="00FE22EA" w:rsidRPr="00FE22EA">
        <w:rPr>
          <w:rFonts w:ascii="Times New Roman" w:hAnsi="Times New Roman" w:cs="Times New Roman"/>
          <w:sz w:val="20"/>
          <w:szCs w:val="20"/>
        </w:rPr>
        <w:t xml:space="preserve"> </w:t>
      </w:r>
      <w:r w:rsidR="00FE22EA" w:rsidRPr="007835C3">
        <w:rPr>
          <w:rFonts w:ascii="Times New Roman" w:hAnsi="Times New Roman" w:cs="Times New Roman"/>
          <w:sz w:val="20"/>
          <w:szCs w:val="20"/>
        </w:rPr>
        <w:t>Тумурова Сэлмэг Дашинимаевна, заместитель директора по УВР</w:t>
      </w:r>
      <w:r w:rsidR="00FE22EA">
        <w:rPr>
          <w:rFonts w:ascii="Times New Roman" w:hAnsi="Times New Roman" w:cs="Times New Roman"/>
          <w:sz w:val="20"/>
          <w:szCs w:val="20"/>
        </w:rPr>
        <w:t xml:space="preserve"> (___________________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="00926494"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</w:t>
      </w:r>
      <w:r w:rsidR="00FE22EA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926494" w:rsidRPr="004C0BAD" w:rsidTr="0092649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494" w:rsidRPr="004C0BAD" w:rsidRDefault="00926494" w:rsidP="0092649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26494" w:rsidRDefault="00926494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6D92" w:rsidRPr="003B2CFA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Pr="00CB6D92" w:rsidRDefault="00CB6D9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CB6D92" w:rsidRPr="00926494" w:rsidTr="00CB6D92">
        <w:trPr>
          <w:trHeight w:hRule="exact" w:val="340"/>
        </w:trPr>
        <w:tc>
          <w:tcPr>
            <w:tcW w:w="786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1F94" w:rsidRDefault="00141F94" w:rsidP="00141F94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141F94" w:rsidRDefault="00141F94" w:rsidP="006D54A9">
      <w:pPr>
        <w:spacing w:after="0" w:line="240" w:lineRule="atLeast"/>
        <w:ind w:left="1258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D90F4B" w:rsidRDefault="00D90F4B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475813" w:rsidRDefault="00475813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475813" w:rsidRDefault="00475813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E22EA" w:rsidRDefault="00FE22EA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E22EA" w:rsidRDefault="00FE22EA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E22EA" w:rsidRDefault="00FE22EA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3E1103" w:rsidRDefault="003E1103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6479EB" w:rsidRDefault="006479EB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FE22EA" w:rsidRPr="001C4A90" w:rsidRDefault="00FE22EA" w:rsidP="00FE22EA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Директору  МАОУ «АСОШ №1»</w:t>
      </w:r>
    </w:p>
    <w:p w:rsidR="00FE22EA" w:rsidRDefault="00FE22EA" w:rsidP="00FE22EA">
      <w:pPr>
        <w:spacing w:after="0" w:line="240" w:lineRule="atLeast"/>
        <w:ind w:left="1258"/>
        <w:jc w:val="center"/>
        <w:rPr>
          <w:rFonts w:ascii="Times New Roman" w:hAnsi="Times New Roman" w:cs="Times New Roman"/>
          <w:sz w:val="18"/>
          <w:szCs w:val="18"/>
        </w:rPr>
      </w:pPr>
    </w:p>
    <w:p w:rsidR="00FE22EA" w:rsidRDefault="00FE22EA" w:rsidP="00FE22EA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4"/>
        </w:rPr>
      </w:pPr>
      <w:r w:rsidRPr="00FE22EA">
        <w:rPr>
          <w:rFonts w:ascii="Times New Roman" w:hAnsi="Times New Roman" w:cs="Times New Roman"/>
          <w:sz w:val="24"/>
          <w:szCs w:val="24"/>
        </w:rPr>
        <w:t>Будажапову А.Б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382" w:rsidRPr="002C3737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C7738F" w:rsidRPr="004C0BAD" w:rsidTr="00E46B74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141F94">
              <w:rPr>
                <w:b/>
                <w:sz w:val="28"/>
                <w:szCs w:val="28"/>
                <w:lang w:eastAsia="ru-RU"/>
              </w:rPr>
              <w:t xml:space="preserve"> на участие в ГВЭ</w:t>
            </w: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Pr="00D27031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Pr="00352284" w:rsidRDefault="00C7738F" w:rsidP="00E46B7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C7738F" w:rsidRPr="004C0BAD" w:rsidTr="00E46B74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C7738F" w:rsidRPr="004C0BAD" w:rsidRDefault="00C7738F" w:rsidP="00C7738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7738F" w:rsidRPr="002B2548" w:rsidTr="00E46B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7738F" w:rsidRDefault="00C7738F" w:rsidP="00C7738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C7738F" w:rsidRDefault="00C7738F" w:rsidP="00C7738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C7738F" w:rsidRPr="00E526FF" w:rsidRDefault="00C7738F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 по программам основного общего  образования</w:t>
      </w:r>
      <w:r w:rsidR="00141F94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форме ГВЭ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202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>1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tbl>
      <w:tblPr>
        <w:tblStyle w:val="a3"/>
        <w:tblW w:w="10456" w:type="dxa"/>
        <w:tblLayout w:type="fixed"/>
        <w:tblLook w:val="01E0"/>
      </w:tblPr>
      <w:tblGrid>
        <w:gridCol w:w="3085"/>
        <w:gridCol w:w="1701"/>
        <w:gridCol w:w="2126"/>
        <w:gridCol w:w="1701"/>
        <w:gridCol w:w="1843"/>
      </w:tblGrid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CE5" w:rsidRPr="005323F9" w:rsidRDefault="00205CE5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  <w:p w:rsidR="00205CE5" w:rsidRPr="005323F9" w:rsidRDefault="00205CE5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Отметка о выборе </w:t>
            </w:r>
            <w:r>
              <w:rPr>
                <w:b/>
                <w:sz w:val="24"/>
                <w:szCs w:val="24"/>
              </w:rPr>
              <w:t xml:space="preserve">периода </w:t>
            </w:r>
            <w:r w:rsidRPr="00205CE5">
              <w:rPr>
                <w:sz w:val="24"/>
                <w:szCs w:val="24"/>
              </w:rPr>
              <w:t>(досрочный/</w:t>
            </w:r>
          </w:p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</w:t>
            </w:r>
            <w:r w:rsidRPr="00205CE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5E29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Выбор даты в соответствии с единым расписанием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Форма сдачи экзамена </w:t>
            </w:r>
            <w:r w:rsidRPr="00205CE5">
              <w:rPr>
                <w:sz w:val="24"/>
                <w:szCs w:val="24"/>
              </w:rPr>
              <w:t>(устная/</w:t>
            </w:r>
          </w:p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sz w:val="24"/>
                <w:szCs w:val="24"/>
              </w:rPr>
              <w:t>письменная)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CE5" w:rsidRDefault="005E291A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Маркировка*</w:t>
            </w:r>
          </w:p>
          <w:p w:rsidR="00B60428" w:rsidRPr="00205CE5" w:rsidRDefault="00B60428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6F7BF7">
              <w:rPr>
                <w:i/>
                <w:sz w:val="24"/>
                <w:szCs w:val="24"/>
              </w:rPr>
              <w:t>А, С, К</w:t>
            </w:r>
            <w:r w:rsidR="006D54A9">
              <w:rPr>
                <w:i/>
                <w:sz w:val="24"/>
                <w:szCs w:val="24"/>
              </w:rPr>
              <w:t>,Д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F7" w:rsidRDefault="00205CE5" w:rsidP="006F7B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  <w:p w:rsidR="00205CE5" w:rsidRDefault="006F7BF7" w:rsidP="00B60428">
            <w:pPr>
              <w:rPr>
                <w:lang w:eastAsia="ru-RU"/>
              </w:rPr>
            </w:pPr>
            <w:r w:rsidRPr="006F7BF7">
              <w:rPr>
                <w:i/>
                <w:sz w:val="22"/>
                <w:szCs w:val="22"/>
                <w:lang w:eastAsia="ru-RU"/>
              </w:rPr>
              <w:t>(</w:t>
            </w:r>
            <w:r w:rsidRPr="006F7BF7">
              <w:rPr>
                <w:i/>
                <w:sz w:val="24"/>
                <w:szCs w:val="24"/>
              </w:rPr>
              <w:t>указать изложение/сочинение)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Default="00205CE5" w:rsidP="005E291A">
            <w:pPr>
              <w:jc w:val="center"/>
              <w:rPr>
                <w:spacing w:val="-6"/>
                <w:lang w:eastAsia="ru-RU"/>
              </w:rPr>
            </w:pP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Default="00205CE5" w:rsidP="00E46B74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5E291A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6"/>
                <w:lang w:eastAsia="ru-RU"/>
              </w:rPr>
            </w:pPr>
            <w:r w:rsidRPr="005E291A">
              <w:rPr>
                <w:spacing w:val="-6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</w:tbl>
    <w:p w:rsidR="005E291A" w:rsidRPr="00DB5382" w:rsidRDefault="005E291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342BFF">
        <w:rPr>
          <w:rFonts w:ascii="Times New Roman" w:hAnsi="Times New Roman" w:cs="Times New Roman"/>
          <w:sz w:val="24"/>
          <w:szCs w:val="24"/>
        </w:rPr>
        <w:t>ГВЭ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5E291A" w:rsidRPr="00DB5382" w:rsidRDefault="003B0E5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5E291A" w:rsidRDefault="003B0E5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E291A" w:rsidRDefault="005E291A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B94">
        <w:rPr>
          <w:rFonts w:ascii="Times New Roman" w:hAnsi="Times New Roman" w:cs="Times New Roman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591B94" w:rsidRPr="00DB5382" w:rsidRDefault="003B0E5A" w:rsidP="00591B9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Специализированная аудитория </w:t>
      </w:r>
    </w:p>
    <w:p w:rsidR="00591B94" w:rsidRDefault="003B0E5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475813" w:rsidRPr="00DB5382" w:rsidRDefault="00475813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1B94" w:rsidRPr="00DB5382" w:rsidRDefault="003B0E5A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9" style="position:absolute;left:0;text-align:left;margin-left:.2pt;margin-top:1.2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91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B94" w:rsidRDefault="00591B94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591B94" w:rsidRPr="00DB5382" w:rsidRDefault="00591B94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591B94" w:rsidRPr="00591B94" w:rsidRDefault="00591B94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291A" w:rsidRPr="00DB5382" w:rsidRDefault="005E291A" w:rsidP="00591B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5E291A" w:rsidRDefault="005E291A" w:rsidP="005E291A">
      <w:pPr>
        <w:spacing w:after="0" w:line="240" w:lineRule="auto"/>
        <w:ind w:hanging="284"/>
        <w:rPr>
          <w:b/>
          <w:sz w:val="20"/>
          <w:szCs w:val="20"/>
        </w:rPr>
      </w:pPr>
    </w:p>
    <w:p w:rsidR="005E291A" w:rsidRDefault="005E291A" w:rsidP="005B625D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2C3737">
        <w:rPr>
          <w:rFonts w:ascii="Times New Roman" w:hAnsi="Times New Roman" w:cs="Times New Roman"/>
          <w:b/>
          <w:sz w:val="24"/>
          <w:szCs w:val="24"/>
        </w:rPr>
        <w:t xml:space="preserve">С порядком проведения </w:t>
      </w:r>
      <w:r w:rsidR="000023C9">
        <w:rPr>
          <w:rFonts w:ascii="Times New Roman" w:hAnsi="Times New Roman" w:cs="Times New Roman"/>
          <w:b/>
          <w:sz w:val="24"/>
          <w:szCs w:val="24"/>
        </w:rPr>
        <w:t>ГИА</w:t>
      </w:r>
      <w:r w:rsidR="000023C9" w:rsidRPr="002C3737">
        <w:rPr>
          <w:rFonts w:ascii="Times New Roman" w:hAnsi="Times New Roman" w:cs="Times New Roman"/>
          <w:b/>
          <w:sz w:val="24"/>
          <w:szCs w:val="24"/>
        </w:rPr>
        <w:t xml:space="preserve"> ознакомлен</w:t>
      </w:r>
      <w:r w:rsidRPr="002C3737">
        <w:rPr>
          <w:rFonts w:ascii="Times New Roman" w:hAnsi="Times New Roman" w:cs="Times New Roman"/>
          <w:b/>
          <w:sz w:val="24"/>
          <w:szCs w:val="24"/>
        </w:rPr>
        <w:t xml:space="preserve">(а) </w:t>
      </w:r>
      <w:r w:rsidR="005B625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E291A" w:rsidRPr="005B625D" w:rsidRDefault="00FE22EA" w:rsidP="005B625D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0023C9" w:rsidRPr="002C3737">
        <w:rPr>
          <w:rFonts w:ascii="Times New Roman" w:hAnsi="Times New Roman" w:cs="Times New Roman"/>
          <w:sz w:val="24"/>
          <w:szCs w:val="24"/>
          <w:vertAlign w:val="superscript"/>
        </w:rPr>
        <w:t>Дата,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291A" w:rsidRPr="002C3737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</w:p>
    <w:p w:rsidR="005E291A" w:rsidRPr="002C3737" w:rsidRDefault="005E291A" w:rsidP="005E291A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</w:p>
    <w:p w:rsidR="005E291A" w:rsidRPr="002C3737" w:rsidRDefault="005E291A" w:rsidP="005E291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</w:t>
      </w:r>
      <w:r w:rsidR="00FE22EA">
        <w:rPr>
          <w:rFonts w:ascii="Times New Roman" w:hAnsi="Times New Roman" w:cs="Times New Roman"/>
          <w:b/>
          <w:sz w:val="24"/>
          <w:szCs w:val="24"/>
        </w:rPr>
        <w:t>л</w:t>
      </w:r>
      <w:r w:rsidR="00FE22EA" w:rsidRPr="00FE22EA">
        <w:rPr>
          <w:rFonts w:ascii="Times New Roman" w:hAnsi="Times New Roman" w:cs="Times New Roman"/>
          <w:sz w:val="20"/>
          <w:szCs w:val="20"/>
        </w:rPr>
        <w:t xml:space="preserve"> </w:t>
      </w:r>
      <w:r w:rsidR="00FE22EA" w:rsidRPr="007835C3">
        <w:rPr>
          <w:rFonts w:ascii="Times New Roman" w:hAnsi="Times New Roman" w:cs="Times New Roman"/>
          <w:sz w:val="20"/>
          <w:szCs w:val="20"/>
        </w:rPr>
        <w:t>Тумурова Сэлмэг Дашинимаевна, заместитель директора по УВР</w:t>
      </w:r>
      <w:r w:rsidR="00FE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5E291A" w:rsidRPr="004C0BAD" w:rsidTr="00E46B7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291A" w:rsidRPr="004C0BAD" w:rsidRDefault="005E291A" w:rsidP="00E46B7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3B2CF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CB6D92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5E291A" w:rsidRPr="00926494" w:rsidTr="00E46B74">
        <w:trPr>
          <w:trHeight w:hRule="exact" w:val="340"/>
        </w:trPr>
        <w:tc>
          <w:tcPr>
            <w:tcW w:w="786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91B94" w:rsidRDefault="00591B94" w:rsidP="00826D7A">
      <w:pPr>
        <w:pStyle w:val="a9"/>
        <w:jc w:val="both"/>
        <w:rPr>
          <w:i/>
          <w:sz w:val="24"/>
          <w:szCs w:val="24"/>
        </w:rPr>
      </w:pPr>
    </w:p>
    <w:p w:rsidR="00591B94" w:rsidRDefault="00591B94" w:rsidP="00826D7A">
      <w:pPr>
        <w:pStyle w:val="a9"/>
        <w:jc w:val="both"/>
        <w:rPr>
          <w:i/>
          <w:sz w:val="24"/>
          <w:szCs w:val="24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826D7A" w:rsidRDefault="00826D7A" w:rsidP="00826D7A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*Заполняется лицом, принимающим заявление. </w:t>
      </w:r>
      <w:r w:rsidRPr="00C97181">
        <w:rPr>
          <w:b/>
          <w:i/>
          <w:sz w:val="24"/>
          <w:szCs w:val="24"/>
        </w:rPr>
        <w:t>ГВЭ по математике (письменно)</w:t>
      </w:r>
      <w:r w:rsidRPr="005E291A">
        <w:rPr>
          <w:i/>
          <w:sz w:val="24"/>
          <w:szCs w:val="24"/>
        </w:rPr>
        <w:t>: А - участники без ОВЗ и с ОВЗ (за исключением участников с задержкой психического развития); К - участники с задержкой психического развития</w:t>
      </w:r>
      <w:r>
        <w:rPr>
          <w:i/>
          <w:sz w:val="24"/>
          <w:szCs w:val="24"/>
        </w:rPr>
        <w:t xml:space="preserve">; </w:t>
      </w:r>
      <w:r w:rsidRPr="001C659B">
        <w:rPr>
          <w:sz w:val="26"/>
          <w:szCs w:val="26"/>
        </w:rPr>
        <w:t>«</w:t>
      </w:r>
      <w:r w:rsidRPr="00826D7A">
        <w:rPr>
          <w:i/>
          <w:sz w:val="24"/>
          <w:szCs w:val="24"/>
        </w:rPr>
        <w:t>С» – для слепых обучающихся, слабовидящих и поздноослепших обучающихся, владеющих шрифтом Брайля</w:t>
      </w:r>
      <w:r>
        <w:rPr>
          <w:i/>
          <w:sz w:val="24"/>
          <w:szCs w:val="24"/>
        </w:rPr>
        <w:t>.</w:t>
      </w:r>
    </w:p>
    <w:p w:rsidR="00826D7A" w:rsidRPr="005E291A" w:rsidRDefault="00826D7A" w:rsidP="00826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181">
        <w:rPr>
          <w:rFonts w:ascii="Times New Roman" w:hAnsi="Times New Roman" w:cs="Times New Roman"/>
          <w:b/>
          <w:i/>
          <w:sz w:val="24"/>
          <w:szCs w:val="24"/>
        </w:rPr>
        <w:t>ГВЭ по русскому языку (письменно)</w:t>
      </w:r>
      <w:r w:rsidRPr="005E291A">
        <w:rPr>
          <w:rFonts w:ascii="Times New Roman" w:hAnsi="Times New Roman" w:cs="Times New Roman"/>
          <w:i/>
          <w:sz w:val="24"/>
          <w:szCs w:val="24"/>
        </w:rPr>
        <w:t>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</w:p>
    <w:p w:rsidR="00826D7A" w:rsidRPr="00C97181" w:rsidRDefault="00826D7A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 xml:space="preserve">литера «А» – для обучающихся с нарушениями опорно-двигательного аппарата, слабослышащих и позднооглохших обучающихся – изложение (сжатое) с творческим заданием или сочинение по выбору выпускника; </w:t>
      </w:r>
    </w:p>
    <w:p w:rsidR="00826D7A" w:rsidRPr="00C97181" w:rsidRDefault="00826D7A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>литера «С» – для слепых обучающихся, слабовидящих и поздноослепших обучающихся, владеющих шрифтом Брайля, – изложение (сжатое) с творческим заданием или сочинение по выбору выпускника;</w:t>
      </w:r>
    </w:p>
    <w:p w:rsidR="00826D7A" w:rsidRPr="00C97181" w:rsidRDefault="00826D7A" w:rsidP="00826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 xml:space="preserve">литера «К» – для глухих </w:t>
      </w:r>
      <w:r w:rsidR="000023C9" w:rsidRPr="00C97181">
        <w:rPr>
          <w:rFonts w:ascii="Times New Roman" w:hAnsi="Times New Roman" w:cs="Times New Roman"/>
          <w:i/>
          <w:sz w:val="24"/>
          <w:szCs w:val="24"/>
        </w:rPr>
        <w:t>обучающихся, обучающихся</w:t>
      </w:r>
      <w:r w:rsidRPr="00C97181">
        <w:rPr>
          <w:rFonts w:ascii="Times New Roman" w:hAnsi="Times New Roman" w:cs="Times New Roman"/>
          <w:i/>
          <w:sz w:val="24"/>
          <w:szCs w:val="24"/>
        </w:rPr>
        <w:t xml:space="preserve"> с задержкой психического развития, с тяжёлыми нарушениями речи – изложение (сжатое) с творческим заданием или сочинение по выбору выпускника. Экзаменационный материал имеет ряд особенностей: допускаются тексты сюжетные и адаптированные с учётом категории экзаменуемых;</w:t>
      </w:r>
    </w:p>
    <w:p w:rsidR="00826D7A" w:rsidRPr="00C97181" w:rsidRDefault="00826D7A" w:rsidP="00826D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>литера «Д» – для обучающихся с расстройствами аутистического спектра – диктант с особыми критериями оценивания.</w:t>
      </w:r>
    </w:p>
    <w:p w:rsidR="00205CE5" w:rsidRDefault="00205CE5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103" w:rsidRDefault="003E1103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103" w:rsidRDefault="003E1103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92" w:rsidRDefault="009F5692" w:rsidP="00B04768">
      <w:bookmarkStart w:id="0" w:name="_Toc400565212"/>
      <w:bookmarkStart w:id="1" w:name="_Toc401159007"/>
      <w:bookmarkEnd w:id="0"/>
      <w:bookmarkEnd w:id="1"/>
    </w:p>
    <w:sectPr w:rsidR="009F5692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A1" w:rsidRDefault="00963DA1" w:rsidP="00205CE5">
      <w:pPr>
        <w:spacing w:after="0" w:line="240" w:lineRule="auto"/>
      </w:pPr>
      <w:r>
        <w:separator/>
      </w:r>
    </w:p>
  </w:endnote>
  <w:endnote w:type="continuationSeparator" w:id="1">
    <w:p w:rsidR="00963DA1" w:rsidRDefault="00963DA1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A1" w:rsidRDefault="00963DA1" w:rsidP="00205CE5">
      <w:pPr>
        <w:spacing w:after="0" w:line="240" w:lineRule="auto"/>
      </w:pPr>
      <w:r>
        <w:separator/>
      </w:r>
    </w:p>
  </w:footnote>
  <w:footnote w:type="continuationSeparator" w:id="1">
    <w:p w:rsidR="00963DA1" w:rsidRDefault="00963DA1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C19AC"/>
    <w:rsid w:val="001E3D3B"/>
    <w:rsid w:val="00205CE5"/>
    <w:rsid w:val="0021070A"/>
    <w:rsid w:val="00221670"/>
    <w:rsid w:val="00240630"/>
    <w:rsid w:val="002C3737"/>
    <w:rsid w:val="002D5E99"/>
    <w:rsid w:val="00311A00"/>
    <w:rsid w:val="00325F30"/>
    <w:rsid w:val="00332211"/>
    <w:rsid w:val="00342BFF"/>
    <w:rsid w:val="003662BE"/>
    <w:rsid w:val="003735CF"/>
    <w:rsid w:val="003A0542"/>
    <w:rsid w:val="003A2CE3"/>
    <w:rsid w:val="003B0E5A"/>
    <w:rsid w:val="003B2CFA"/>
    <w:rsid w:val="003B6B35"/>
    <w:rsid w:val="003D7B28"/>
    <w:rsid w:val="003E1103"/>
    <w:rsid w:val="00407DA3"/>
    <w:rsid w:val="00412D33"/>
    <w:rsid w:val="00430B2A"/>
    <w:rsid w:val="00475813"/>
    <w:rsid w:val="00477DDA"/>
    <w:rsid w:val="0049330C"/>
    <w:rsid w:val="004A4986"/>
    <w:rsid w:val="004D6AB5"/>
    <w:rsid w:val="004F74C6"/>
    <w:rsid w:val="00520114"/>
    <w:rsid w:val="005255CB"/>
    <w:rsid w:val="005839ED"/>
    <w:rsid w:val="00585EC1"/>
    <w:rsid w:val="005912A3"/>
    <w:rsid w:val="00591B94"/>
    <w:rsid w:val="00597EEE"/>
    <w:rsid w:val="005A724B"/>
    <w:rsid w:val="005B3A21"/>
    <w:rsid w:val="005B625D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35B8C"/>
    <w:rsid w:val="007835C3"/>
    <w:rsid w:val="008122A9"/>
    <w:rsid w:val="00826D7A"/>
    <w:rsid w:val="008403AD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61DFC"/>
    <w:rsid w:val="00963DA1"/>
    <w:rsid w:val="00970093"/>
    <w:rsid w:val="009C1C80"/>
    <w:rsid w:val="009F5692"/>
    <w:rsid w:val="00A12874"/>
    <w:rsid w:val="00A159E1"/>
    <w:rsid w:val="00A21341"/>
    <w:rsid w:val="00A4322A"/>
    <w:rsid w:val="00A579DD"/>
    <w:rsid w:val="00A905CA"/>
    <w:rsid w:val="00AB0F12"/>
    <w:rsid w:val="00AC5F01"/>
    <w:rsid w:val="00AD024B"/>
    <w:rsid w:val="00B04768"/>
    <w:rsid w:val="00B35FAC"/>
    <w:rsid w:val="00B55654"/>
    <w:rsid w:val="00B60428"/>
    <w:rsid w:val="00B70832"/>
    <w:rsid w:val="00B83DB7"/>
    <w:rsid w:val="00B85C3E"/>
    <w:rsid w:val="00C0177F"/>
    <w:rsid w:val="00C06F26"/>
    <w:rsid w:val="00C13628"/>
    <w:rsid w:val="00C338F1"/>
    <w:rsid w:val="00C7738F"/>
    <w:rsid w:val="00C91353"/>
    <w:rsid w:val="00C97181"/>
    <w:rsid w:val="00CB32DF"/>
    <w:rsid w:val="00CB4388"/>
    <w:rsid w:val="00CB6D92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D569D"/>
    <w:rsid w:val="00DF5183"/>
    <w:rsid w:val="00E44918"/>
    <w:rsid w:val="00E85DD5"/>
    <w:rsid w:val="00EB223F"/>
    <w:rsid w:val="00F03728"/>
    <w:rsid w:val="00F25351"/>
    <w:rsid w:val="00F260A1"/>
    <w:rsid w:val="00F70A41"/>
    <w:rsid w:val="00F7371F"/>
    <w:rsid w:val="00FA39E5"/>
    <w:rsid w:val="00FA6E5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79242955453</cp:lastModifiedBy>
  <cp:revision>2</cp:revision>
  <cp:lastPrinted>2022-01-13T05:04:00Z</cp:lastPrinted>
  <dcterms:created xsi:type="dcterms:W3CDTF">2022-02-13T13:30:00Z</dcterms:created>
  <dcterms:modified xsi:type="dcterms:W3CDTF">2022-02-13T13:30:00Z</dcterms:modified>
</cp:coreProperties>
</file>